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18F82" w14:textId="512F7759" w:rsidR="00F4592E" w:rsidRDefault="001D06DB" w:rsidP="00635823">
      <w:pPr>
        <w:spacing w:before="100" w:beforeAutospacing="1" w:after="100" w:afterAutospacing="1"/>
        <w:rPr>
          <w:rFonts w:ascii="Arial Nova Light" w:eastAsia="Times New Roman" w:hAnsi="Arial Nova Light" w:cstheme="majorHAnsi"/>
          <w:color w:val="000000"/>
          <w:sz w:val="23"/>
          <w:szCs w:val="23"/>
        </w:rPr>
      </w:pPr>
      <w:r w:rsidRPr="001E4F4F">
        <w:rPr>
          <w:rFonts w:ascii="Arial Nova Light" w:eastAsia="Times New Roman" w:hAnsi="Arial Nova Light" w:cstheme="majorHAnsi"/>
          <w:noProof/>
          <w:color w:val="595959" w:themeColor="text1" w:themeTint="A6"/>
          <w:sz w:val="23"/>
          <w:szCs w:val="23"/>
        </w:rPr>
        <mc:AlternateContent>
          <mc:Choice Requires="wps">
            <w:drawing>
              <wp:anchor distT="45720" distB="45720" distL="114300" distR="114300" simplePos="0" relativeHeight="251663360" behindDoc="0" locked="0" layoutInCell="1" allowOverlap="1" wp14:anchorId="4276D52A" wp14:editId="45E1E455">
                <wp:simplePos x="0" y="0"/>
                <wp:positionH relativeFrom="page">
                  <wp:posOffset>838661</wp:posOffset>
                </wp:positionH>
                <wp:positionV relativeFrom="paragraph">
                  <wp:posOffset>-609600</wp:posOffset>
                </wp:positionV>
                <wp:extent cx="6457950" cy="8763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876300"/>
                        </a:xfrm>
                        <a:prstGeom prst="rect">
                          <a:avLst/>
                        </a:prstGeom>
                        <a:noFill/>
                        <a:ln w="9525">
                          <a:noFill/>
                          <a:miter lim="800000"/>
                          <a:headEnd/>
                          <a:tailEnd/>
                        </a:ln>
                      </wps:spPr>
                      <wps:txbx>
                        <w:txbxContent>
                          <w:p w14:paraId="6ACA1E61" w14:textId="66FC7223" w:rsidR="00B00898" w:rsidRPr="00B00898" w:rsidRDefault="009A3C44" w:rsidP="001E4F4F">
                            <w:pPr>
                              <w:rPr>
                                <w:rFonts w:ascii="Arial Nova Light" w:hAnsi="Arial Nova Light"/>
                                <w:b/>
                                <w:color w:val="FFFFFF" w:themeColor="background1"/>
                                <w:sz w:val="56"/>
                                <w:szCs w:val="56"/>
                              </w:rPr>
                            </w:pPr>
                            <w:r w:rsidRPr="00B00898">
                              <w:rPr>
                                <w:rFonts w:ascii="Arial Nova Light" w:hAnsi="Arial Nova Light"/>
                                <w:b/>
                                <w:color w:val="FFFFFF" w:themeColor="background1"/>
                                <w:sz w:val="56"/>
                                <w:szCs w:val="56"/>
                              </w:rPr>
                              <w:t>Group Finance Director</w:t>
                            </w:r>
                          </w:p>
                          <w:p w14:paraId="56B8C2EE" w14:textId="1AD87AB5" w:rsidR="003D239C" w:rsidRPr="00C067AD" w:rsidRDefault="00C067AD" w:rsidP="001E4F4F">
                            <w:pPr>
                              <w:rPr>
                                <w:rFonts w:ascii="Arial Nova Light" w:hAnsi="Arial Nova Light"/>
                                <w:b/>
                                <w:color w:val="FFFFFF" w:themeColor="background1"/>
                                <w:sz w:val="40"/>
                                <w:szCs w:val="22"/>
                              </w:rPr>
                            </w:pPr>
                            <w:r w:rsidRPr="00C067AD">
                              <w:rPr>
                                <w:rFonts w:ascii="Arial Nova Light" w:hAnsi="Arial Nova Light"/>
                                <w:b/>
                                <w:color w:val="FFFFFF" w:themeColor="background1"/>
                                <w:sz w:val="40"/>
                                <w:szCs w:val="22"/>
                              </w:rPr>
                              <w:t xml:space="preserve">Location: </w:t>
                            </w:r>
                            <w:r w:rsidR="001B674A" w:rsidRPr="00C067AD">
                              <w:rPr>
                                <w:rFonts w:ascii="Arial Nova Light" w:hAnsi="Arial Nova Light"/>
                                <w:b/>
                                <w:color w:val="FFFFFF" w:themeColor="background1"/>
                                <w:sz w:val="40"/>
                                <w:szCs w:val="22"/>
                              </w:rPr>
                              <w:t>Hemel based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76D52A" id="_x0000_t202" coordsize="21600,21600" o:spt="202" path="m,l,21600r21600,l21600,xe">
                <v:stroke joinstyle="miter"/>
                <v:path gradientshapeok="t" o:connecttype="rect"/>
              </v:shapetype>
              <v:shape id="Text Box 2" o:spid="_x0000_s1026" type="#_x0000_t202" style="position:absolute;margin-left:66.05pt;margin-top:-48pt;width:508.5pt;height:69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" filled="f" stroked="f">
                <v:textbox>
                  <w:txbxContent>
                    <w:p w14:paraId="6ACA1E61" w14:textId="66FC7223" w:rsidR="00B00898" w:rsidRPr="00B00898" w:rsidRDefault="009A3C44" w:rsidP="001E4F4F">
                      <w:pPr>
                        <w:rPr>
                          <w:rFonts w:ascii="Arial Nova Light" w:hAnsi="Arial Nova Light"/>
                          <w:b/>
                          <w:color w:val="FFFFFF" w:themeColor="background1"/>
                          <w:sz w:val="56"/>
                          <w:szCs w:val="56"/>
                        </w:rPr>
                      </w:pPr>
                      <w:r w:rsidRPr="00B00898">
                        <w:rPr>
                          <w:rFonts w:ascii="Arial Nova Light" w:hAnsi="Arial Nova Light"/>
                          <w:b/>
                          <w:color w:val="FFFFFF" w:themeColor="background1"/>
                          <w:sz w:val="56"/>
                          <w:szCs w:val="56"/>
                        </w:rPr>
                        <w:t>Group Finance Director</w:t>
                      </w:r>
                    </w:p>
                    <w:p w14:paraId="56B8C2EE" w14:textId="1AD87AB5" w:rsidR="003D239C" w:rsidRPr="00C067AD" w:rsidRDefault="00C067AD" w:rsidP="001E4F4F">
                      <w:pPr>
                        <w:rPr>
                          <w:rFonts w:ascii="Arial Nova Light" w:hAnsi="Arial Nova Light"/>
                          <w:b/>
                          <w:color w:val="FFFFFF" w:themeColor="background1"/>
                          <w:sz w:val="40"/>
                          <w:szCs w:val="22"/>
                        </w:rPr>
                      </w:pPr>
                      <w:r w:rsidRPr="00C067AD">
                        <w:rPr>
                          <w:rFonts w:ascii="Arial Nova Light" w:hAnsi="Arial Nova Light"/>
                          <w:b/>
                          <w:color w:val="FFFFFF" w:themeColor="background1"/>
                          <w:sz w:val="40"/>
                          <w:szCs w:val="22"/>
                        </w:rPr>
                        <w:t xml:space="preserve">Location: </w:t>
                      </w:r>
                      <w:r w:rsidR="001B674A" w:rsidRPr="00C067AD">
                        <w:rPr>
                          <w:rFonts w:ascii="Arial Nova Light" w:hAnsi="Arial Nova Light"/>
                          <w:b/>
                          <w:color w:val="FFFFFF" w:themeColor="background1"/>
                          <w:sz w:val="40"/>
                          <w:szCs w:val="22"/>
                        </w:rPr>
                        <w:t>Hemel based</w:t>
                      </w:r>
                    </w:p>
                  </w:txbxContent>
                </v:textbox>
                <w10:wrap anchorx="page"/>
              </v:shape>
            </w:pict>
          </mc:Fallback>
        </mc:AlternateContent>
      </w:r>
      <w:r>
        <w:rPr>
          <w:rFonts w:ascii="Arial Nova Light" w:eastAsia="Times New Roman" w:hAnsi="Arial Nova Light" w:cstheme="majorHAnsi"/>
          <w:noProof/>
          <w:color w:val="595959" w:themeColor="text1" w:themeTint="A6"/>
          <w:sz w:val="23"/>
          <w:szCs w:val="23"/>
        </w:rPr>
        <mc:AlternateContent>
          <mc:Choice Requires="wpg">
            <w:drawing>
              <wp:anchor distT="0" distB="0" distL="114300" distR="114300" simplePos="0" relativeHeight="251656192" behindDoc="0" locked="0" layoutInCell="1" allowOverlap="1" wp14:anchorId="1F9577F5" wp14:editId="5ED7DDF7">
                <wp:simplePos x="0" y="0"/>
                <wp:positionH relativeFrom="column">
                  <wp:posOffset>-1209675</wp:posOffset>
                </wp:positionH>
                <wp:positionV relativeFrom="paragraph">
                  <wp:posOffset>-901233</wp:posOffset>
                </wp:positionV>
                <wp:extent cx="7829549" cy="1500118"/>
                <wp:effectExtent l="0" t="0" r="19685" b="5080"/>
                <wp:wrapNone/>
                <wp:docPr id="3" name="Group 3"/>
                <wp:cNvGraphicFramePr/>
                <a:graphic xmlns:a="http://schemas.openxmlformats.org/drawingml/2006/main">
                  <a:graphicData uri="http://schemas.microsoft.com/office/word/2010/wordprocessingGroup">
                    <wpg:wgp>
                      <wpg:cNvGrpSpPr/>
                      <wpg:grpSpPr>
                        <a:xfrm>
                          <a:off x="0" y="0"/>
                          <a:ext cx="7829549" cy="1500118"/>
                          <a:chOff x="-209551" y="-19127"/>
                          <a:chExt cx="7829550" cy="1500690"/>
                        </a:xfrm>
                      </wpg:grpSpPr>
                      <wps:wsp>
                        <wps:cNvPr id="1" name="Rectangle 1"/>
                        <wps:cNvSpPr/>
                        <wps:spPr>
                          <a:xfrm>
                            <a:off x="-209551" y="-19127"/>
                            <a:ext cx="7829550" cy="1481666"/>
                          </a:xfrm>
                          <a:prstGeom prst="rect">
                            <a:avLst/>
                          </a:prstGeom>
                          <a:solidFill>
                            <a:srgbClr val="1A468D"/>
                          </a:solidFill>
                        </wps:spPr>
                        <wps:style>
                          <a:lnRef idx="2">
                            <a:schemeClr val="accent1">
                              <a:shade val="50000"/>
                            </a:schemeClr>
                          </a:lnRef>
                          <a:fillRef idx="1">
                            <a:schemeClr val="accent1"/>
                          </a:fillRef>
                          <a:effectRef idx="0">
                            <a:schemeClr val="accent1"/>
                          </a:effectRef>
                          <a:fontRef idx="minor">
                            <a:schemeClr val="lt1"/>
                          </a:fontRef>
                        </wps:style>
                        <wps:txbx>
                          <w:txbxContent>
                            <w:p w14:paraId="1B98DB35" w14:textId="77777777" w:rsidR="003D239C" w:rsidRDefault="003D239C" w:rsidP="00F4592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 name="Picture 2"/>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6086475" y="24873"/>
                            <a:ext cx="1456690" cy="145669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F9577F5" id="Group 3" o:spid="_x0000_s1027" style="position:absolute;margin-left:-95.25pt;margin-top:-70.95pt;width:616.5pt;height:118.1pt;z-index:251656192;mso-width-relative:margin;mso-height-relative:margin" coordorigin="-2095,-191" coordsize="78295,150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">
                <v:rect id="Rectangle 1" o:spid="_x0000_s1028" style="position:absolute;left:-2095;top:-191;width:78294;height:148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" fillcolor="#1a468d" strokecolor="#1f3763 [1604]" strokeweight="1pt">
                  <v:textbox>
                    <w:txbxContent>
                      <w:p w14:paraId="1B98DB35" w14:textId="77777777" w:rsidR="003D239C" w:rsidRDefault="003D239C" w:rsidP="00F4592E">
                        <w:pPr>
                          <w:jc w:val="cente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9" type="#_x0000_t75" style="position:absolute;left:60864;top:248;width:14567;height:14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">
                  <v:imagedata r:id="rId11" o:title=""/>
                </v:shape>
              </v:group>
            </w:pict>
          </mc:Fallback>
        </mc:AlternateContent>
      </w:r>
    </w:p>
    <w:p w14:paraId="2552A447" w14:textId="77777777" w:rsidR="00524271" w:rsidRDefault="00524271" w:rsidP="001E4F4F">
      <w:pPr>
        <w:spacing w:after="120"/>
        <w:rPr>
          <w:rFonts w:ascii="Arial" w:eastAsia="Times New Roman" w:hAnsi="Arial" w:cs="Arial"/>
          <w:b/>
          <w:color w:val="1A468D"/>
          <w:sz w:val="31"/>
          <w:szCs w:val="23"/>
          <w:u w:val="single"/>
        </w:rPr>
      </w:pPr>
    </w:p>
    <w:p w14:paraId="0CB6BCDE" w14:textId="4B916EC0" w:rsidR="0054756F" w:rsidRPr="000F15A8" w:rsidRDefault="001E4F4F" w:rsidP="001E4F4F">
      <w:pPr>
        <w:spacing w:after="120"/>
        <w:rPr>
          <w:rFonts w:ascii="Arial" w:eastAsia="Times New Roman" w:hAnsi="Arial" w:cs="Arial"/>
          <w:b/>
          <w:color w:val="1A468D"/>
          <w:sz w:val="31"/>
          <w:szCs w:val="23"/>
          <w:u w:val="single"/>
        </w:rPr>
      </w:pPr>
      <w:r w:rsidRPr="000F15A8">
        <w:rPr>
          <w:rFonts w:ascii="Arial" w:eastAsia="Times New Roman" w:hAnsi="Arial" w:cs="Arial"/>
          <w:b/>
          <w:color w:val="1A468D"/>
          <w:sz w:val="31"/>
          <w:szCs w:val="23"/>
          <w:u w:val="single"/>
        </w:rPr>
        <w:t>About the role</w:t>
      </w:r>
      <w:r w:rsidR="00F31BFF" w:rsidRPr="000F15A8">
        <w:rPr>
          <w:rFonts w:ascii="Arial" w:eastAsia="Times New Roman" w:hAnsi="Arial" w:cs="Arial"/>
          <w:b/>
          <w:color w:val="1A468D"/>
          <w:sz w:val="31"/>
          <w:szCs w:val="23"/>
          <w:u w:val="single"/>
        </w:rPr>
        <w:t>:</w:t>
      </w:r>
    </w:p>
    <w:p w14:paraId="4BA460A5" w14:textId="1F4CE859" w:rsidR="00B00898" w:rsidRPr="00B00898" w:rsidRDefault="00B00898" w:rsidP="00B00898">
      <w:pPr>
        <w:spacing w:after="120"/>
        <w:rPr>
          <w:rFonts w:ascii="Arial" w:eastAsia="Times New Roman" w:hAnsi="Arial" w:cs="Arial"/>
          <w:color w:val="000000" w:themeColor="text1"/>
          <w:lang w:eastAsia="en-GB"/>
        </w:rPr>
      </w:pPr>
      <w:r>
        <w:rPr>
          <w:rFonts w:ascii="Arial" w:eastAsia="Times New Roman" w:hAnsi="Arial" w:cs="Arial"/>
          <w:color w:val="000000" w:themeColor="text1"/>
          <w:lang w:eastAsia="en-GB"/>
        </w:rPr>
        <w:t xml:space="preserve">Academia </w:t>
      </w:r>
      <w:proofErr w:type="gramStart"/>
      <w:r>
        <w:rPr>
          <w:rFonts w:ascii="Arial" w:eastAsia="Times New Roman" w:hAnsi="Arial" w:cs="Arial"/>
          <w:color w:val="000000" w:themeColor="text1"/>
          <w:lang w:eastAsia="en-GB"/>
        </w:rPr>
        <w:t>have</w:t>
      </w:r>
      <w:proofErr w:type="gramEnd"/>
      <w:r>
        <w:rPr>
          <w:rFonts w:ascii="Arial" w:eastAsia="Times New Roman" w:hAnsi="Arial" w:cs="Arial"/>
          <w:color w:val="000000" w:themeColor="text1"/>
          <w:lang w:eastAsia="en-GB"/>
        </w:rPr>
        <w:t xml:space="preserve"> an</w:t>
      </w:r>
      <w:r w:rsidRPr="00B00898">
        <w:rPr>
          <w:rFonts w:ascii="Arial" w:eastAsia="Times New Roman" w:hAnsi="Arial" w:cs="Arial"/>
          <w:color w:val="000000" w:themeColor="text1"/>
          <w:lang w:eastAsia="en-GB"/>
        </w:rPr>
        <w:t xml:space="preserve"> exciting opportunity to join the executive leadership team as </w:t>
      </w:r>
      <w:r w:rsidRPr="00B00898">
        <w:rPr>
          <w:rFonts w:ascii="Arial" w:eastAsia="Times New Roman" w:hAnsi="Arial" w:cs="Arial"/>
          <w:b/>
          <w:bCs/>
          <w:color w:val="000000" w:themeColor="text1"/>
          <w:lang w:eastAsia="en-GB"/>
        </w:rPr>
        <w:t>Group Finance Director</w:t>
      </w:r>
      <w:r w:rsidRPr="00B00898">
        <w:rPr>
          <w:rFonts w:ascii="Arial" w:eastAsia="Times New Roman" w:hAnsi="Arial" w:cs="Arial"/>
          <w:color w:val="000000" w:themeColor="text1"/>
          <w:lang w:eastAsia="en-GB"/>
        </w:rPr>
        <w:t>, where you’ll play a pivotal role in shaping the financial future of a dynamic, investor-backed organisation poised for significant growth.</w:t>
      </w:r>
    </w:p>
    <w:p w14:paraId="7C1C7247" w14:textId="77777777" w:rsidR="00B00898" w:rsidRPr="00B00898" w:rsidRDefault="00B00898" w:rsidP="00B00898">
      <w:pPr>
        <w:spacing w:after="120"/>
        <w:rPr>
          <w:rFonts w:ascii="Arial" w:eastAsia="Times New Roman" w:hAnsi="Arial" w:cs="Arial"/>
          <w:color w:val="000000" w:themeColor="text1"/>
          <w:lang w:eastAsia="en-GB"/>
        </w:rPr>
      </w:pPr>
      <w:r w:rsidRPr="00B00898">
        <w:rPr>
          <w:rFonts w:ascii="Arial" w:eastAsia="Times New Roman" w:hAnsi="Arial" w:cs="Arial"/>
          <w:color w:val="000000" w:themeColor="text1"/>
          <w:lang w:eastAsia="en-GB"/>
        </w:rPr>
        <w:t>As a trusted advisor to the Board, you’ll lead the development and execution of a forward-thinking financial strategy that drives operational excellence, unlocks long-term value, and supports ambitious expansion plans. Your influence will extend across the business, ensuring robust governance, insightful financial reporting, and a culture of performance and accountability.</w:t>
      </w:r>
    </w:p>
    <w:p w14:paraId="6A5913EA" w14:textId="457262AB" w:rsidR="00B00898" w:rsidRPr="00B00898" w:rsidRDefault="00B00898" w:rsidP="00B00898">
      <w:pPr>
        <w:spacing w:after="120"/>
        <w:rPr>
          <w:rFonts w:ascii="Arial" w:eastAsia="Times New Roman" w:hAnsi="Arial" w:cs="Arial"/>
          <w:color w:val="000000" w:themeColor="text1"/>
          <w:lang w:eastAsia="en-GB"/>
        </w:rPr>
      </w:pPr>
      <w:r w:rsidRPr="00B00898">
        <w:rPr>
          <w:rFonts w:ascii="Arial" w:eastAsia="Times New Roman" w:hAnsi="Arial" w:cs="Arial"/>
          <w:color w:val="000000" w:themeColor="text1"/>
          <w:lang w:eastAsia="en-GB"/>
        </w:rPr>
        <w:t>This role offers the chance to make a tangible impact</w:t>
      </w:r>
      <w:r>
        <w:rPr>
          <w:rFonts w:ascii="Arial" w:eastAsia="Times New Roman" w:hAnsi="Arial" w:cs="Arial"/>
          <w:color w:val="000000" w:themeColor="text1"/>
          <w:lang w:eastAsia="en-GB"/>
        </w:rPr>
        <w:t xml:space="preserve">, </w:t>
      </w:r>
      <w:r w:rsidRPr="00B00898">
        <w:rPr>
          <w:rFonts w:ascii="Arial" w:eastAsia="Times New Roman" w:hAnsi="Arial" w:cs="Arial"/>
          <w:color w:val="000000" w:themeColor="text1"/>
          <w:lang w:eastAsia="en-GB"/>
        </w:rPr>
        <w:t>strengthening financial controls, delivering cost efficiencies, and optimising commercial performance in a fast-paced, results-driven environment. You’ll manage high-level investor relationships, provide clear and credible reporting, and play a key role in preparing the business for a successful exit.</w:t>
      </w:r>
    </w:p>
    <w:p w14:paraId="765DD73D" w14:textId="51B029A9" w:rsidR="00B00898" w:rsidRPr="00B00898" w:rsidRDefault="00B00898" w:rsidP="00B00898">
      <w:pPr>
        <w:spacing w:after="120"/>
        <w:rPr>
          <w:rFonts w:ascii="Arial" w:eastAsia="Times New Roman" w:hAnsi="Arial" w:cs="Arial"/>
          <w:color w:val="000000" w:themeColor="text1"/>
          <w:lang w:eastAsia="en-GB"/>
        </w:rPr>
      </w:pPr>
      <w:r w:rsidRPr="00B00898">
        <w:rPr>
          <w:rFonts w:ascii="Arial" w:eastAsia="Times New Roman" w:hAnsi="Arial" w:cs="Arial"/>
          <w:color w:val="000000" w:themeColor="text1"/>
          <w:lang w:eastAsia="en-GB"/>
        </w:rPr>
        <w:t>Beyond core finance leadership, you’ll be at the forefront of strategic initiatives, including targeted acquisitions and a Buy &amp; Build growth strategy. You’ll assess opportunities, lead due diligence, and oversee seamless integrations</w:t>
      </w:r>
      <w:r>
        <w:rPr>
          <w:rFonts w:ascii="Arial" w:eastAsia="Times New Roman" w:hAnsi="Arial" w:cs="Arial"/>
          <w:color w:val="000000" w:themeColor="text1"/>
          <w:lang w:eastAsia="en-GB"/>
        </w:rPr>
        <w:t xml:space="preserve">, </w:t>
      </w:r>
      <w:r w:rsidRPr="00B00898">
        <w:rPr>
          <w:rFonts w:ascii="Arial" w:eastAsia="Times New Roman" w:hAnsi="Arial" w:cs="Arial"/>
          <w:color w:val="000000" w:themeColor="text1"/>
          <w:lang w:eastAsia="en-GB"/>
        </w:rPr>
        <w:t>maximising value creation and accelerating growth.</w:t>
      </w:r>
    </w:p>
    <w:p w14:paraId="09173A32" w14:textId="77777777" w:rsidR="00B00898" w:rsidRPr="00B00898" w:rsidRDefault="00B00898" w:rsidP="00B00898">
      <w:pPr>
        <w:spacing w:after="120"/>
        <w:rPr>
          <w:rFonts w:ascii="Arial" w:eastAsia="Times New Roman" w:hAnsi="Arial" w:cs="Arial"/>
          <w:color w:val="000000" w:themeColor="text1"/>
          <w:lang w:eastAsia="en-GB"/>
        </w:rPr>
      </w:pPr>
      <w:r w:rsidRPr="00B00898">
        <w:rPr>
          <w:rFonts w:ascii="Arial" w:eastAsia="Times New Roman" w:hAnsi="Arial" w:cs="Arial"/>
          <w:color w:val="000000" w:themeColor="text1"/>
          <w:lang w:eastAsia="en-GB"/>
        </w:rPr>
        <w:t>We’re looking for a hands-on, commercially astute finance leader with a proven track record in scaling businesses, ideally within investor-backed environments. You’ll bring strong technical expertise, operational insight, and a collaborative leadership style that inspires confidence and drives continuous improvement.</w:t>
      </w:r>
    </w:p>
    <w:p w14:paraId="5B204D87" w14:textId="77777777" w:rsidR="00B00898" w:rsidRPr="00B00898" w:rsidRDefault="00B00898" w:rsidP="00B00898">
      <w:pPr>
        <w:spacing w:after="120"/>
        <w:rPr>
          <w:rFonts w:ascii="Arial" w:eastAsia="Times New Roman" w:hAnsi="Arial" w:cs="Arial"/>
          <w:color w:val="000000" w:themeColor="text1"/>
          <w:lang w:eastAsia="en-GB"/>
        </w:rPr>
      </w:pPr>
      <w:r w:rsidRPr="00B00898">
        <w:rPr>
          <w:rFonts w:ascii="Arial" w:eastAsia="Times New Roman" w:hAnsi="Arial" w:cs="Arial"/>
          <w:color w:val="000000" w:themeColor="text1"/>
          <w:lang w:eastAsia="en-GB"/>
        </w:rPr>
        <w:t>If you’re ready to lead from the front, influence at the highest level, and help shape the future of a high-growth organisation, this role offers the platform to do just that.</w:t>
      </w:r>
    </w:p>
    <w:p w14:paraId="53F6EC5A" w14:textId="1E2C79F4" w:rsidR="002C5823" w:rsidRPr="002C5823" w:rsidRDefault="002C5823" w:rsidP="002C5823">
      <w:pPr>
        <w:spacing w:after="120"/>
        <w:rPr>
          <w:rFonts w:ascii="Arial" w:eastAsia="Times New Roman" w:hAnsi="Arial" w:cs="Arial"/>
          <w:color w:val="000000" w:themeColor="text1"/>
          <w:lang w:val="en-US" w:eastAsia="en-GB"/>
        </w:rPr>
      </w:pPr>
      <w:r w:rsidRPr="002C5823">
        <w:rPr>
          <w:rFonts w:ascii="Arial" w:eastAsia="Times New Roman" w:hAnsi="Arial" w:cs="Arial"/>
          <w:color w:val="000000" w:themeColor="text1"/>
          <w:lang w:val="en-US" w:eastAsia="en-GB"/>
        </w:rPr>
        <w:br/>
      </w:r>
      <w:r w:rsidRPr="002C5823">
        <w:rPr>
          <w:rFonts w:ascii="Arial" w:eastAsia="Times New Roman" w:hAnsi="Arial" w:cs="Arial"/>
          <w:b/>
          <w:bCs/>
          <w:i/>
          <w:iCs/>
          <w:color w:val="000000" w:themeColor="text1"/>
          <w:sz w:val="22"/>
          <w:szCs w:val="22"/>
          <w:lang w:val="en-US" w:eastAsia="en-GB"/>
        </w:rPr>
        <w:t>*Please note: The successful candidate may be required to undergo an enhanced DBS check, in line with our safeguarding and compliance policies</w:t>
      </w:r>
      <w:r w:rsidR="0021102C">
        <w:rPr>
          <w:rFonts w:ascii="Arial" w:eastAsia="Times New Roman" w:hAnsi="Arial" w:cs="Arial"/>
          <w:b/>
          <w:bCs/>
          <w:i/>
          <w:iCs/>
          <w:color w:val="000000" w:themeColor="text1"/>
          <w:sz w:val="22"/>
          <w:szCs w:val="22"/>
          <w:lang w:val="en-US" w:eastAsia="en-GB"/>
        </w:rPr>
        <w:t>.</w:t>
      </w:r>
    </w:p>
    <w:p w14:paraId="5B19CD31" w14:textId="77777777" w:rsidR="001D06DB" w:rsidRPr="001D06DB" w:rsidRDefault="001D06DB" w:rsidP="00013921">
      <w:pPr>
        <w:spacing w:after="120"/>
        <w:rPr>
          <w:rFonts w:ascii="Arial" w:eastAsia="Times New Roman" w:hAnsi="Arial" w:cs="Arial"/>
          <w:b/>
          <w:bCs/>
          <w:color w:val="000000" w:themeColor="text1"/>
          <w:lang w:eastAsia="en-GB"/>
        </w:rPr>
      </w:pPr>
    </w:p>
    <w:p w14:paraId="26803C3F" w14:textId="72469424" w:rsidR="003C5040" w:rsidRPr="000F15A8" w:rsidRDefault="004F18C5" w:rsidP="36B0DE45">
      <w:pPr>
        <w:spacing w:after="120"/>
        <w:textAlignment w:val="baseline"/>
        <w:rPr>
          <w:rFonts w:ascii="Arial" w:eastAsia="Times New Roman" w:hAnsi="Arial" w:cs="Arial"/>
          <w:b/>
          <w:bCs/>
          <w:color w:val="1A468D"/>
          <w:sz w:val="31"/>
          <w:szCs w:val="31"/>
          <w:u w:val="single"/>
        </w:rPr>
      </w:pPr>
      <w:r w:rsidRPr="36B0DE45">
        <w:rPr>
          <w:rFonts w:ascii="Arial" w:eastAsia="Times New Roman" w:hAnsi="Arial" w:cs="Arial"/>
          <w:b/>
          <w:bCs/>
          <w:color w:val="1A468D"/>
          <w:sz w:val="31"/>
          <w:szCs w:val="31"/>
          <w:u w:val="single"/>
        </w:rPr>
        <w:t>You will be responsible for: </w:t>
      </w:r>
    </w:p>
    <w:p w14:paraId="73215028"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Partner with the CEO and investors to deliver a transformation programme aligned with long-term value creation.</w:t>
      </w:r>
    </w:p>
    <w:p w14:paraId="600D10FB"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Strengthen financial planning, controls, and reporting to best-practice standards.</w:t>
      </w:r>
    </w:p>
    <w:p w14:paraId="70515029"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Drive cash management discipline and operational efficiency, ensuring compliance with banking covenants and enabling reinvestment in growth.</w:t>
      </w:r>
    </w:p>
    <w:p w14:paraId="7A7D3312"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Lead budgeting, forecasting, and performance tracking through improved KPI frameworks.</w:t>
      </w:r>
    </w:p>
    <w:p w14:paraId="301D353F"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Support strategic initiatives including targeted acquisitions and a Buy &amp; Build growth strategy.</w:t>
      </w:r>
    </w:p>
    <w:p w14:paraId="6B908787"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 xml:space="preserve">Oversee legal and commercial contract governance, working closely with legal team to </w:t>
      </w:r>
      <w:proofErr w:type="gramStart"/>
      <w:r w:rsidRPr="009A3C44">
        <w:rPr>
          <w:rFonts w:ascii="Arial" w:eastAsia="Times New Roman" w:hAnsi="Arial" w:cs="Arial"/>
          <w:color w:val="000000" w:themeColor="text1"/>
          <w:lang w:eastAsia="en-GB"/>
        </w:rPr>
        <w:t>review;</w:t>
      </w:r>
      <w:proofErr w:type="gramEnd"/>
      <w:r w:rsidRPr="009A3C44">
        <w:rPr>
          <w:rFonts w:ascii="Arial" w:eastAsia="Times New Roman" w:hAnsi="Arial" w:cs="Arial"/>
          <w:color w:val="000000" w:themeColor="text1"/>
          <w:lang w:eastAsia="en-GB"/>
        </w:rPr>
        <w:t xml:space="preserve"> customer, supplier and partner agreements.</w:t>
      </w:r>
    </w:p>
    <w:p w14:paraId="22AC377D"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lastRenderedPageBreak/>
        <w:t xml:space="preserve">Ensure commercial terms are aligned to company key objectives </w:t>
      </w:r>
    </w:p>
    <w:p w14:paraId="43D96A30"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Support contractual negotiations on major bids, MSAs, supplier terms, NDAs, ensuring financial exposure and liability are fully understood and mitigated.</w:t>
      </w:r>
    </w:p>
    <w:p w14:paraId="06CB7AA0"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Governance: Ensure controls, policies, and procedures are appropriate for day-day sales business</w:t>
      </w:r>
    </w:p>
    <w:p w14:paraId="472BEEAB"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Board Reporting: Own the financial pack, build a reporting ethos that provides real-time insights and supports agile decision-making.</w:t>
      </w:r>
    </w:p>
    <w:p w14:paraId="7B6FE5D7"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Cost-to-Serve insight: Partner with CEO to deliver initiatives to drive CTS by tracking profitability by customer, project, business unit and help drive cost savings.</w:t>
      </w:r>
    </w:p>
    <w:p w14:paraId="0ED17380"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Systems: Champion finance transformation projects including ERP upgrades, BI tools, automation, and digitisation of processes.</w:t>
      </w:r>
    </w:p>
    <w:p w14:paraId="1448BBDC"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Build strong relationships with banks, investors, and other stakeholders to support the business’s ambitions and help prepare business for exit</w:t>
      </w:r>
    </w:p>
    <w:p w14:paraId="455BAFE7"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Identify and deliver cost-saving initiatives across the organisation.</w:t>
      </w:r>
    </w:p>
    <w:p w14:paraId="6978079C"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Develop and mentor the finance team, fostering a culture of excellence, ownership, and accountability.</w:t>
      </w:r>
    </w:p>
    <w:p w14:paraId="058BFC70" w14:textId="77777777" w:rsidR="006A28EE" w:rsidRDefault="006A28EE" w:rsidP="36B0DE45">
      <w:pPr>
        <w:spacing w:after="120"/>
        <w:textAlignment w:val="baseline"/>
        <w:rPr>
          <w:rFonts w:ascii="Arial" w:eastAsia="Times New Roman" w:hAnsi="Arial" w:cs="Arial"/>
          <w:b/>
          <w:bCs/>
          <w:color w:val="1A468D"/>
          <w:sz w:val="31"/>
          <w:szCs w:val="31"/>
          <w:u w:val="single"/>
        </w:rPr>
      </w:pPr>
    </w:p>
    <w:p w14:paraId="3F052689" w14:textId="4883DB97" w:rsidR="00D83EE0" w:rsidRPr="000F15A8" w:rsidRDefault="00D83EE0" w:rsidP="36B0DE45">
      <w:pPr>
        <w:spacing w:after="120"/>
        <w:textAlignment w:val="baseline"/>
        <w:rPr>
          <w:rFonts w:ascii="Arial" w:eastAsia="Times New Roman" w:hAnsi="Arial" w:cs="Arial"/>
          <w:b/>
          <w:bCs/>
          <w:color w:val="1A468D"/>
          <w:sz w:val="31"/>
          <w:szCs w:val="31"/>
          <w:u w:val="single"/>
        </w:rPr>
      </w:pPr>
      <w:r w:rsidRPr="36B0DE45">
        <w:rPr>
          <w:rFonts w:ascii="Arial" w:eastAsia="Times New Roman" w:hAnsi="Arial" w:cs="Arial"/>
          <w:b/>
          <w:bCs/>
          <w:color w:val="1A468D"/>
          <w:sz w:val="31"/>
          <w:szCs w:val="31"/>
          <w:u w:val="single"/>
        </w:rPr>
        <w:t>Key Skills</w:t>
      </w:r>
      <w:r w:rsidR="006A28EE">
        <w:rPr>
          <w:rFonts w:ascii="Arial" w:eastAsia="Times New Roman" w:hAnsi="Arial" w:cs="Arial"/>
          <w:b/>
          <w:bCs/>
          <w:color w:val="1A468D"/>
          <w:sz w:val="31"/>
          <w:szCs w:val="31"/>
          <w:u w:val="single"/>
        </w:rPr>
        <w:t xml:space="preserve"> &amp; Experience</w:t>
      </w:r>
      <w:r w:rsidRPr="36B0DE45">
        <w:rPr>
          <w:rFonts w:ascii="Arial" w:eastAsia="Times New Roman" w:hAnsi="Arial" w:cs="Arial"/>
          <w:b/>
          <w:bCs/>
          <w:color w:val="1A468D"/>
          <w:sz w:val="31"/>
          <w:szCs w:val="31"/>
          <w:u w:val="single"/>
        </w:rPr>
        <w:t>: </w:t>
      </w:r>
    </w:p>
    <w:p w14:paraId="036AE080"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Formal accounting qualification and strong academic background.</w:t>
      </w:r>
    </w:p>
    <w:p w14:paraId="363341E7"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Proven experience as CFO/Finance Director in a growth-focused business.</w:t>
      </w:r>
    </w:p>
    <w:p w14:paraId="6774059F"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Sound commercial and legal knowledge of UK and EU markets.</w:t>
      </w:r>
    </w:p>
    <w:p w14:paraId="69088245"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Track record of driving change, delivering cost savings, and enabling growth.</w:t>
      </w:r>
    </w:p>
    <w:p w14:paraId="067A8549"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Strong operational experience with hands-on leadership style.</w:t>
      </w:r>
    </w:p>
    <w:p w14:paraId="2557EA6F"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Skilled at balancing operational detail with strategic decision-making.</w:t>
      </w:r>
    </w:p>
    <w:p w14:paraId="38C95E8B"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Energetic, pragmatic, and collaborative, with the gravitas to influence at Board, investor, and operational levels.</w:t>
      </w:r>
    </w:p>
    <w:p w14:paraId="203CD982"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Relevant sector experience (professional services, IT services, reseller, or MPS).</w:t>
      </w:r>
    </w:p>
    <w:p w14:paraId="59710FFD"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Strong bias towards financial control, commercial decision-making, and hands-on delivery.</w:t>
      </w:r>
    </w:p>
    <w:p w14:paraId="617F4CDA" w14:textId="77777777" w:rsidR="009A3C44"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Highly organised, systems-savvy, and analytically strong with excellent attention to detail.</w:t>
      </w:r>
    </w:p>
    <w:p w14:paraId="1A520DDC" w14:textId="3A981C6F" w:rsidR="008E4B27" w:rsidRPr="009A3C44" w:rsidRDefault="009A3C44" w:rsidP="009A3C44">
      <w:pPr>
        <w:pStyle w:val="ListParagraph"/>
        <w:numPr>
          <w:ilvl w:val="0"/>
          <w:numId w:val="60"/>
        </w:numPr>
        <w:spacing w:after="120"/>
        <w:rPr>
          <w:rFonts w:ascii="Arial" w:eastAsia="Times New Roman" w:hAnsi="Arial" w:cs="Arial"/>
          <w:color w:val="000000" w:themeColor="text1"/>
          <w:lang w:eastAsia="en-GB"/>
        </w:rPr>
      </w:pPr>
      <w:r w:rsidRPr="009A3C44">
        <w:rPr>
          <w:rFonts w:ascii="Arial" w:eastAsia="Times New Roman" w:hAnsi="Arial" w:cs="Arial"/>
          <w:color w:val="000000" w:themeColor="text1"/>
          <w:lang w:eastAsia="en-GB"/>
        </w:rPr>
        <w:t>Confident, independent, and proactive—comfortable both challenging and being challenged.</w:t>
      </w:r>
    </w:p>
    <w:p w14:paraId="30FCE898" w14:textId="7A49AFD1" w:rsidR="36B0DE45" w:rsidRDefault="36B0DE45" w:rsidP="36B0DE45">
      <w:pPr>
        <w:pStyle w:val="paragraph"/>
        <w:spacing w:before="0" w:beforeAutospacing="0" w:after="0" w:afterAutospacing="0"/>
        <w:rPr>
          <w:rFonts w:ascii="Arial" w:hAnsi="Arial" w:cs="Arial"/>
          <w:b/>
          <w:bCs/>
          <w:color w:val="1A468D"/>
          <w:sz w:val="31"/>
          <w:szCs w:val="31"/>
          <w:u w:val="single"/>
        </w:rPr>
      </w:pPr>
    </w:p>
    <w:p w14:paraId="459EFC7C" w14:textId="70AF4E29" w:rsidR="00635823" w:rsidRPr="001D06DB" w:rsidRDefault="00635823" w:rsidP="568615A7">
      <w:pPr>
        <w:pStyle w:val="paragraph"/>
        <w:spacing w:before="0" w:beforeAutospacing="0" w:after="0" w:afterAutospacing="0"/>
        <w:textAlignment w:val="baseline"/>
        <w:rPr>
          <w:rFonts w:ascii="Arial" w:hAnsi="Arial" w:cs="Arial"/>
          <w:b/>
          <w:bCs/>
          <w:highlight w:val="yellow"/>
          <w:lang w:val="en-US"/>
        </w:rPr>
      </w:pPr>
      <w:r w:rsidRPr="568615A7">
        <w:rPr>
          <w:rFonts w:ascii="Arial" w:hAnsi="Arial" w:cs="Arial"/>
          <w:b/>
          <w:bCs/>
          <w:color w:val="1A468D"/>
          <w:sz w:val="31"/>
          <w:szCs w:val="31"/>
          <w:u w:val="single"/>
        </w:rPr>
        <w:t>Why Academia</w:t>
      </w:r>
      <w:r w:rsidR="00887760" w:rsidRPr="568615A7">
        <w:rPr>
          <w:rFonts w:ascii="Arial" w:hAnsi="Arial" w:cs="Arial"/>
          <w:b/>
          <w:bCs/>
          <w:color w:val="1A468D"/>
          <w:sz w:val="31"/>
          <w:szCs w:val="31"/>
          <w:u w:val="single"/>
        </w:rPr>
        <w:t>?</w:t>
      </w:r>
    </w:p>
    <w:p w14:paraId="6E5257B9" w14:textId="77777777" w:rsidR="0057706A" w:rsidRPr="000F15A8" w:rsidRDefault="0057706A" w:rsidP="0057706A">
      <w:pPr>
        <w:spacing w:after="120"/>
        <w:rPr>
          <w:rFonts w:ascii="Arial" w:eastAsia="Times New Roman" w:hAnsi="Arial" w:cs="Arial"/>
          <w:color w:val="000000" w:themeColor="text1"/>
          <w:lang w:eastAsia="en-GB"/>
        </w:rPr>
      </w:pPr>
      <w:r w:rsidRPr="000F15A8">
        <w:rPr>
          <w:rFonts w:ascii="Arial" w:eastAsia="Times New Roman" w:hAnsi="Arial" w:cs="Arial"/>
          <w:color w:val="000000" w:themeColor="text1"/>
          <w:lang w:eastAsia="en-GB"/>
        </w:rPr>
        <w:t>Academia is an innovative and rapidly expanding technology company on a mission to transform IT services for large public and private sector customers. We’re not just a supplier; we’re a trusted partner for thousands of clients. </w:t>
      </w:r>
    </w:p>
    <w:p w14:paraId="67FC5169" w14:textId="77777777" w:rsidR="0057706A" w:rsidRPr="000F15A8" w:rsidRDefault="0057706A" w:rsidP="0057706A">
      <w:pPr>
        <w:spacing w:after="120"/>
        <w:rPr>
          <w:rFonts w:ascii="Arial" w:eastAsia="Times New Roman" w:hAnsi="Arial" w:cs="Arial"/>
          <w:color w:val="000000" w:themeColor="text1"/>
          <w:lang w:eastAsia="en-GB"/>
        </w:rPr>
      </w:pPr>
      <w:r w:rsidRPr="000F15A8">
        <w:rPr>
          <w:rFonts w:ascii="Arial" w:eastAsia="Times New Roman" w:hAnsi="Arial" w:cs="Arial"/>
          <w:color w:val="000000" w:themeColor="text1"/>
          <w:lang w:eastAsia="en-GB"/>
        </w:rPr>
        <w:t>Our ethos is simple, if we can provide great technology and make it work, we will empower our customers to optimise their investment in technology. Your IT success is our business.  </w:t>
      </w:r>
    </w:p>
    <w:p w14:paraId="55CC1710" w14:textId="77777777" w:rsidR="0057706A" w:rsidRPr="000F15A8" w:rsidRDefault="0057706A" w:rsidP="0057706A">
      <w:pPr>
        <w:spacing w:after="120"/>
        <w:rPr>
          <w:rFonts w:ascii="Arial" w:eastAsia="Times New Roman" w:hAnsi="Arial" w:cs="Arial"/>
          <w:color w:val="000000" w:themeColor="text1"/>
          <w:lang w:eastAsia="en-GB"/>
        </w:rPr>
      </w:pPr>
      <w:r w:rsidRPr="000F15A8">
        <w:rPr>
          <w:rFonts w:ascii="Arial" w:eastAsia="Times New Roman" w:hAnsi="Arial" w:cs="Arial"/>
          <w:color w:val="000000" w:themeColor="text1"/>
          <w:lang w:eastAsia="en-GB"/>
        </w:rPr>
        <w:t xml:space="preserve">Building a strong reputation over 20 years as a top-tier provider of IT solutions and services, the company has sustained double-digit growth, with revenues exceeding </w:t>
      </w:r>
      <w:r w:rsidRPr="000F15A8">
        <w:rPr>
          <w:rFonts w:ascii="Arial" w:eastAsia="Times New Roman" w:hAnsi="Arial" w:cs="Arial"/>
          <w:color w:val="000000" w:themeColor="text1"/>
          <w:lang w:eastAsia="en-GB"/>
        </w:rPr>
        <w:lastRenderedPageBreak/>
        <w:t>£150 million in FY24. We have picked up prestigious industry awards along the way, including the highly prized CRN reseller of the year award. </w:t>
      </w:r>
    </w:p>
    <w:p w14:paraId="119DAC90" w14:textId="77777777" w:rsidR="0057706A" w:rsidRPr="000F15A8" w:rsidRDefault="0057706A" w:rsidP="0057706A">
      <w:pPr>
        <w:spacing w:after="120"/>
        <w:rPr>
          <w:rFonts w:ascii="Arial" w:eastAsia="Times New Roman" w:hAnsi="Arial" w:cs="Arial"/>
          <w:color w:val="000000" w:themeColor="text1"/>
          <w:lang w:eastAsia="en-GB"/>
        </w:rPr>
      </w:pPr>
      <w:r w:rsidRPr="000F15A8">
        <w:rPr>
          <w:rFonts w:ascii="Arial" w:eastAsia="Times New Roman" w:hAnsi="Arial" w:cs="Arial"/>
          <w:color w:val="000000" w:themeColor="text1"/>
          <w:lang w:eastAsia="en-GB"/>
        </w:rPr>
        <w:t>Backed by Strive Capital, which has provided strong financial and strategic support since 2020, Academia is well-equipped to continue expanding into new areas. Our dedicated lifecycle division, launched to meet the growing demand for sustainable IT solutions, reinforces our commitment to reducing environmental impact while supporting the full lifecycle of our technology. </w:t>
      </w:r>
    </w:p>
    <w:p w14:paraId="68F1CB6E" w14:textId="77777777" w:rsidR="0057706A" w:rsidRPr="000F15A8" w:rsidRDefault="0057706A" w:rsidP="0057706A">
      <w:pPr>
        <w:spacing w:after="120"/>
        <w:rPr>
          <w:rFonts w:ascii="Arial" w:eastAsia="Times New Roman" w:hAnsi="Arial" w:cs="Arial"/>
          <w:color w:val="000000" w:themeColor="text1"/>
          <w:lang w:eastAsia="en-GB"/>
        </w:rPr>
      </w:pPr>
      <w:r w:rsidRPr="000F15A8">
        <w:rPr>
          <w:rFonts w:ascii="Arial" w:eastAsia="Times New Roman" w:hAnsi="Arial" w:cs="Arial"/>
          <w:color w:val="000000" w:themeColor="text1"/>
          <w:lang w:eastAsia="en-GB"/>
        </w:rPr>
        <w:t>Our culture is built on teamwork, innovation, integrity, ambition, and a commitment to delivering excellent customer service. With ambitious growth plans and a supportive, collaborative environment, Academia is a fantastic place for professionals eager to make an impact. Join us and become part of one of the UK’s most exciting tech success stories. </w:t>
      </w:r>
    </w:p>
    <w:p w14:paraId="568B5F68" w14:textId="17553237" w:rsidR="00440471" w:rsidRPr="000F15A8" w:rsidRDefault="0057706A" w:rsidP="0057706A">
      <w:pPr>
        <w:rPr>
          <w:rFonts w:ascii="Arial" w:eastAsia="Times New Roman" w:hAnsi="Arial" w:cs="Arial"/>
          <w:color w:val="000000" w:themeColor="text1"/>
          <w:lang w:eastAsia="en-GB"/>
        </w:rPr>
      </w:pPr>
      <w:r w:rsidRPr="000F15A8">
        <w:rPr>
          <w:rFonts w:ascii="Arial" w:eastAsia="Times New Roman" w:hAnsi="Arial" w:cs="Arial"/>
          <w:color w:val="000000" w:themeColor="text1"/>
          <w:lang w:eastAsia="en-GB"/>
        </w:rPr>
        <w:t> </w:t>
      </w:r>
    </w:p>
    <w:p w14:paraId="23B96AC8" w14:textId="77777777" w:rsidR="0057706A" w:rsidRPr="000F15A8" w:rsidRDefault="0057706A" w:rsidP="0057706A">
      <w:pPr>
        <w:rPr>
          <w:rFonts w:ascii="Arial" w:eastAsia="Times New Roman" w:hAnsi="Arial" w:cs="Arial"/>
          <w:b/>
          <w:bCs/>
          <w:color w:val="000000" w:themeColor="text1"/>
          <w:u w:val="single"/>
          <w:lang w:eastAsia="en-GB"/>
        </w:rPr>
      </w:pPr>
    </w:p>
    <w:p w14:paraId="6BC1D33A" w14:textId="0C8D4C6B" w:rsidR="0057706A" w:rsidRPr="000F15A8" w:rsidRDefault="0057706A" w:rsidP="0057706A">
      <w:pPr>
        <w:spacing w:after="120"/>
        <w:rPr>
          <w:rFonts w:ascii="Arial" w:eastAsia="Times New Roman" w:hAnsi="Arial" w:cs="Arial"/>
          <w:b/>
          <w:color w:val="1A468D"/>
          <w:sz w:val="31"/>
          <w:szCs w:val="23"/>
          <w:u w:val="single"/>
        </w:rPr>
      </w:pPr>
      <w:r w:rsidRPr="000F15A8">
        <w:rPr>
          <w:rFonts w:ascii="Arial" w:eastAsia="Times New Roman" w:hAnsi="Arial" w:cs="Arial"/>
          <w:b/>
          <w:color w:val="1A468D"/>
          <w:sz w:val="31"/>
          <w:szCs w:val="23"/>
          <w:u w:val="single"/>
        </w:rPr>
        <w:t>Benefits   </w:t>
      </w:r>
    </w:p>
    <w:p w14:paraId="05D13C41"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Gym membership contribution   </w:t>
      </w:r>
    </w:p>
    <w:p w14:paraId="4701378B"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Health Cash Plan  </w:t>
      </w:r>
    </w:p>
    <w:p w14:paraId="14BCB69A"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Increased annual leave with length of service   </w:t>
      </w:r>
    </w:p>
    <w:p w14:paraId="26B5E306"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Free annual leave on your birthday   </w:t>
      </w:r>
    </w:p>
    <w:p w14:paraId="2AD3360C"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Length of service bonus  </w:t>
      </w:r>
    </w:p>
    <w:p w14:paraId="03CD2E2C"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Flexible working hours  </w:t>
      </w:r>
    </w:p>
    <w:p w14:paraId="71711038"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Hybrid working </w:t>
      </w:r>
    </w:p>
    <w:p w14:paraId="19882411"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Free Will Writing service  </w:t>
      </w:r>
    </w:p>
    <w:p w14:paraId="1C850AB9"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Life Insurance   </w:t>
      </w:r>
    </w:p>
    <w:p w14:paraId="36F91F9E" w14:textId="77777777" w:rsidR="0057706A" w:rsidRPr="000F15A8" w:rsidRDefault="0057706A" w:rsidP="0057706A">
      <w:pPr>
        <w:pStyle w:val="paragraph"/>
        <w:numPr>
          <w:ilvl w:val="0"/>
          <w:numId w:val="18"/>
        </w:numPr>
        <w:spacing w:before="0" w:beforeAutospacing="0" w:after="0" w:afterAutospacing="0"/>
        <w:textAlignment w:val="baseline"/>
        <w:rPr>
          <w:rFonts w:ascii="Arial" w:hAnsi="Arial" w:cs="Arial"/>
          <w:color w:val="000000" w:themeColor="text1"/>
        </w:rPr>
      </w:pPr>
      <w:r w:rsidRPr="000F15A8">
        <w:rPr>
          <w:rFonts w:ascii="Arial" w:hAnsi="Arial" w:cs="Arial"/>
          <w:color w:val="000000" w:themeColor="text1"/>
        </w:rPr>
        <w:t>Wellbeing Days </w:t>
      </w:r>
    </w:p>
    <w:p w14:paraId="0E3EC406" w14:textId="77777777" w:rsidR="0057706A" w:rsidRPr="000F15A8" w:rsidRDefault="0057706A" w:rsidP="0057706A">
      <w:pPr>
        <w:pStyle w:val="paragraph"/>
        <w:spacing w:before="0" w:beforeAutospacing="0" w:after="0" w:afterAutospacing="0"/>
        <w:ind w:left="720"/>
        <w:textAlignment w:val="baseline"/>
        <w:rPr>
          <w:rFonts w:ascii="Arial" w:hAnsi="Arial" w:cs="Arial"/>
          <w:color w:val="000000" w:themeColor="text1"/>
        </w:rPr>
      </w:pPr>
      <w:r w:rsidRPr="000F15A8">
        <w:rPr>
          <w:rFonts w:ascii="Arial" w:hAnsi="Arial" w:cs="Arial"/>
          <w:color w:val="000000" w:themeColor="text1"/>
        </w:rPr>
        <w:t>… And much more!   </w:t>
      </w:r>
    </w:p>
    <w:p w14:paraId="4AD5057C" w14:textId="77777777" w:rsidR="00AC59CD" w:rsidRPr="000F15A8" w:rsidRDefault="00AC59CD" w:rsidP="00AC59CD">
      <w:pPr>
        <w:rPr>
          <w:rFonts w:ascii="Arial" w:eastAsia="Times New Roman" w:hAnsi="Arial" w:cs="Arial"/>
          <w:color w:val="000000" w:themeColor="text1"/>
          <w:lang w:eastAsia="en-GB"/>
        </w:rPr>
      </w:pPr>
    </w:p>
    <w:p w14:paraId="0A92C3F0" w14:textId="77777777" w:rsidR="00450177" w:rsidRPr="000F15A8" w:rsidRDefault="00450177" w:rsidP="00AC59CD">
      <w:pPr>
        <w:rPr>
          <w:rFonts w:ascii="Arial" w:eastAsia="Times New Roman" w:hAnsi="Arial" w:cs="Arial"/>
          <w:color w:val="000000" w:themeColor="text1"/>
          <w:lang w:eastAsia="en-GB"/>
        </w:rPr>
      </w:pPr>
    </w:p>
    <w:p w14:paraId="3F9BD9C6" w14:textId="4B101280" w:rsidR="000014C8" w:rsidRPr="000F15A8" w:rsidRDefault="000014C8" w:rsidP="001D06DB">
      <w:pPr>
        <w:spacing w:after="120"/>
        <w:rPr>
          <w:rFonts w:ascii="Arial" w:eastAsia="Times New Roman" w:hAnsi="Arial" w:cs="Arial"/>
          <w:color w:val="000000" w:themeColor="text1"/>
          <w:lang w:eastAsia="en-GB"/>
        </w:rPr>
      </w:pPr>
    </w:p>
    <w:sectPr w:rsidR="000014C8" w:rsidRPr="000F15A8" w:rsidSect="003E380A">
      <w:headerReference w:type="default" r:id="rId12"/>
      <w:footerReference w:type="even" r:id="rId13"/>
      <w:footerReference w:type="default" r:id="rId14"/>
      <w:footerReference w:type="firs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6954B" w14:textId="77777777" w:rsidR="004E10A4" w:rsidRDefault="004E10A4" w:rsidP="00224883">
      <w:r>
        <w:separator/>
      </w:r>
    </w:p>
  </w:endnote>
  <w:endnote w:type="continuationSeparator" w:id="0">
    <w:p w14:paraId="2D975378" w14:textId="77777777" w:rsidR="004E10A4" w:rsidRDefault="004E10A4" w:rsidP="00224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ova Light">
    <w:panose1 w:val="020B03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4C02D" w14:textId="2C2D132B" w:rsidR="00153A6D" w:rsidRDefault="00153A6D">
    <w:pPr>
      <w:pStyle w:val="Footer"/>
    </w:pPr>
    <w:r>
      <w:rPr>
        <w:noProof/>
      </w:rPr>
      <mc:AlternateContent>
        <mc:Choice Requires="wps">
          <w:drawing>
            <wp:anchor distT="0" distB="0" distL="0" distR="0" simplePos="0" relativeHeight="251650048" behindDoc="0" locked="0" layoutInCell="1" allowOverlap="1" wp14:anchorId="58453635" wp14:editId="09B2E5D6">
              <wp:simplePos x="635" y="635"/>
              <wp:positionH relativeFrom="page">
                <wp:align>center</wp:align>
              </wp:positionH>
              <wp:positionV relativeFrom="page">
                <wp:align>bottom</wp:align>
              </wp:positionV>
              <wp:extent cx="1129665" cy="345440"/>
              <wp:effectExtent l="0" t="0" r="13335" b="0"/>
              <wp:wrapNone/>
              <wp:docPr id="1852484966" name="Text Box 2" descr="Internal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29665" cy="345440"/>
                      </a:xfrm>
                      <a:prstGeom prst="rect">
                        <a:avLst/>
                      </a:prstGeom>
                      <a:noFill/>
                      <a:ln>
                        <a:noFill/>
                      </a:ln>
                    </wps:spPr>
                    <wps:txbx>
                      <w:txbxContent>
                        <w:p w14:paraId="631D121E" w14:textId="6D4CEB5A" w:rsidR="00153A6D" w:rsidRPr="00153A6D" w:rsidRDefault="00153A6D" w:rsidP="00153A6D">
                          <w:pPr>
                            <w:rPr>
                              <w:rFonts w:ascii="Calibri" w:eastAsia="Calibri" w:hAnsi="Calibri" w:cs="Calibri"/>
                              <w:noProof/>
                              <w:color w:val="FF0000"/>
                              <w:sz w:val="20"/>
                              <w:szCs w:val="20"/>
                            </w:rPr>
                          </w:pPr>
                          <w:r w:rsidRPr="00153A6D">
                            <w:rPr>
                              <w:rFonts w:ascii="Calibri" w:eastAsia="Calibri" w:hAnsi="Calibri" w:cs="Calibri"/>
                              <w:noProof/>
                              <w:color w:val="FF0000"/>
                              <w:sz w:val="20"/>
                              <w:szCs w:val="20"/>
                            </w:rPr>
                            <w:t>Internal -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8453635" id="_x0000_t202" coordsize="21600,21600" o:spt="202" path="m,l,21600r21600,l21600,xe">
              <v:stroke joinstyle="miter"/>
              <v:path gradientshapeok="t" o:connecttype="rect"/>
            </v:shapetype>
            <v:shape id="_x0000_s1030" type="#_x0000_t202" alt="Internal - Confidential" style="position:absolute;margin-left:0;margin-top:0;width:88.95pt;height:27.2pt;z-index:2516500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" filled="f" stroked="f">
              <v:textbox style="mso-fit-shape-to-text:t" inset="0,0,0,15pt">
                <w:txbxContent>
                  <w:p w14:paraId="631D121E" w14:textId="6D4CEB5A" w:rsidR="00153A6D" w:rsidRPr="00153A6D" w:rsidRDefault="00153A6D" w:rsidP="00153A6D">
                    <w:pPr>
                      <w:rPr>
                        <w:rFonts w:ascii="Calibri" w:eastAsia="Calibri" w:hAnsi="Calibri" w:cs="Calibri"/>
                        <w:noProof/>
                        <w:color w:val="FF0000"/>
                        <w:sz w:val="20"/>
                        <w:szCs w:val="20"/>
                      </w:rPr>
                    </w:pPr>
                    <w:r w:rsidRPr="00153A6D">
                      <w:rPr>
                        <w:rFonts w:ascii="Calibri" w:eastAsia="Calibri" w:hAnsi="Calibri" w:cs="Calibri"/>
                        <w:noProof/>
                        <w:color w:val="FF0000"/>
                        <w:sz w:val="20"/>
                        <w:szCs w:val="20"/>
                      </w:rPr>
                      <w:t>Internal -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33419" w14:textId="30F825CF" w:rsidR="00224883" w:rsidRDefault="00224883">
    <w:pPr>
      <w:pStyle w:val="Footer"/>
    </w:pPr>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D8E5" w14:textId="34068ACE" w:rsidR="00153A6D" w:rsidRDefault="00153A6D">
    <w:pPr>
      <w:pStyle w:val="Footer"/>
    </w:pPr>
    <w:r>
      <w:rPr>
        <w:noProof/>
      </w:rPr>
      <mc:AlternateContent>
        <mc:Choice Requires="wps">
          <w:drawing>
            <wp:anchor distT="0" distB="0" distL="0" distR="0" simplePos="0" relativeHeight="251649024" behindDoc="0" locked="0" layoutInCell="1" allowOverlap="1" wp14:anchorId="7A07CCE3" wp14:editId="63FAE521">
              <wp:simplePos x="635" y="635"/>
              <wp:positionH relativeFrom="page">
                <wp:align>center</wp:align>
              </wp:positionH>
              <wp:positionV relativeFrom="page">
                <wp:align>bottom</wp:align>
              </wp:positionV>
              <wp:extent cx="1129665" cy="345440"/>
              <wp:effectExtent l="0" t="0" r="13335" b="0"/>
              <wp:wrapNone/>
              <wp:docPr id="2003764634" name="Text Box 1" descr="Internal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29665" cy="345440"/>
                      </a:xfrm>
                      <a:prstGeom prst="rect">
                        <a:avLst/>
                      </a:prstGeom>
                      <a:noFill/>
                      <a:ln>
                        <a:noFill/>
                      </a:ln>
                    </wps:spPr>
                    <wps:txbx>
                      <w:txbxContent>
                        <w:p w14:paraId="54EEC369" w14:textId="66CB78D2" w:rsidR="00153A6D" w:rsidRPr="00153A6D" w:rsidRDefault="00153A6D" w:rsidP="00153A6D">
                          <w:pPr>
                            <w:rPr>
                              <w:rFonts w:ascii="Calibri" w:eastAsia="Calibri" w:hAnsi="Calibri" w:cs="Calibri"/>
                              <w:noProof/>
                              <w:color w:val="FF0000"/>
                              <w:sz w:val="20"/>
                              <w:szCs w:val="20"/>
                            </w:rPr>
                          </w:pPr>
                          <w:r w:rsidRPr="00153A6D">
                            <w:rPr>
                              <w:rFonts w:ascii="Calibri" w:eastAsia="Calibri" w:hAnsi="Calibri" w:cs="Calibri"/>
                              <w:noProof/>
                              <w:color w:val="FF0000"/>
                              <w:sz w:val="20"/>
                              <w:szCs w:val="20"/>
                            </w:rPr>
                            <w:t>Internal -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A07CCE3" id="_x0000_t202" coordsize="21600,21600" o:spt="202" path="m,l,21600r21600,l21600,xe">
              <v:stroke joinstyle="miter"/>
              <v:path gradientshapeok="t" o:connecttype="rect"/>
            </v:shapetype>
            <v:shape id="Text Box 1" o:spid="_x0000_s1031" type="#_x0000_t202" alt="Internal - Confidential" style="position:absolute;margin-left:0;margin-top:0;width:88.95pt;height:27.2pt;z-index:25164902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" filled="f" stroked="f">
              <v:textbox style="mso-fit-shape-to-text:t" inset="0,0,0,15pt">
                <w:txbxContent>
                  <w:p w14:paraId="54EEC369" w14:textId="66CB78D2" w:rsidR="00153A6D" w:rsidRPr="00153A6D" w:rsidRDefault="00153A6D" w:rsidP="00153A6D">
                    <w:pPr>
                      <w:rPr>
                        <w:rFonts w:ascii="Calibri" w:eastAsia="Calibri" w:hAnsi="Calibri" w:cs="Calibri"/>
                        <w:noProof/>
                        <w:color w:val="FF0000"/>
                        <w:sz w:val="20"/>
                        <w:szCs w:val="20"/>
                      </w:rPr>
                    </w:pPr>
                    <w:r w:rsidRPr="00153A6D">
                      <w:rPr>
                        <w:rFonts w:ascii="Calibri" w:eastAsia="Calibri" w:hAnsi="Calibri" w:cs="Calibri"/>
                        <w:noProof/>
                        <w:color w:val="FF0000"/>
                        <w:sz w:val="20"/>
                        <w:szCs w:val="20"/>
                      </w:rPr>
                      <w:t>Internal -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3EA21" w14:textId="77777777" w:rsidR="004E10A4" w:rsidRDefault="004E10A4" w:rsidP="00224883">
      <w:r>
        <w:separator/>
      </w:r>
    </w:p>
  </w:footnote>
  <w:footnote w:type="continuationSeparator" w:id="0">
    <w:p w14:paraId="2729AA04" w14:textId="77777777" w:rsidR="004E10A4" w:rsidRDefault="004E10A4" w:rsidP="002248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5896BFA" w14:paraId="52A54BA5" w14:textId="77777777" w:rsidTr="65896BFA">
      <w:tc>
        <w:tcPr>
          <w:tcW w:w="3005" w:type="dxa"/>
        </w:tcPr>
        <w:p w14:paraId="1EA4C5DF" w14:textId="1A4E2CAD" w:rsidR="65896BFA" w:rsidRDefault="65896BFA" w:rsidP="65896BFA">
          <w:pPr>
            <w:pStyle w:val="Header"/>
            <w:ind w:left="-115"/>
          </w:pPr>
        </w:p>
      </w:tc>
      <w:tc>
        <w:tcPr>
          <w:tcW w:w="3005" w:type="dxa"/>
        </w:tcPr>
        <w:p w14:paraId="6BBD4C47" w14:textId="2CAE712B" w:rsidR="65896BFA" w:rsidRDefault="65896BFA" w:rsidP="65896BFA">
          <w:pPr>
            <w:pStyle w:val="Header"/>
            <w:jc w:val="center"/>
          </w:pPr>
        </w:p>
      </w:tc>
      <w:tc>
        <w:tcPr>
          <w:tcW w:w="3005" w:type="dxa"/>
        </w:tcPr>
        <w:p w14:paraId="37492C65" w14:textId="722D3961" w:rsidR="65896BFA" w:rsidRDefault="65896BFA" w:rsidP="65896BFA">
          <w:pPr>
            <w:pStyle w:val="Header"/>
            <w:ind w:right="-115"/>
            <w:jc w:val="right"/>
          </w:pPr>
        </w:p>
      </w:tc>
    </w:tr>
  </w:tbl>
  <w:p w14:paraId="4CE3F4E6" w14:textId="0CC1211C" w:rsidR="65896BFA" w:rsidRDefault="65896BFA" w:rsidP="65896B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F52F6"/>
    <w:multiLevelType w:val="multilevel"/>
    <w:tmpl w:val="DE027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46212E"/>
    <w:multiLevelType w:val="multilevel"/>
    <w:tmpl w:val="367A4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EB4A1B"/>
    <w:multiLevelType w:val="multilevel"/>
    <w:tmpl w:val="4CCE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26203C"/>
    <w:multiLevelType w:val="multilevel"/>
    <w:tmpl w:val="AC8C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8A6807"/>
    <w:multiLevelType w:val="hybridMultilevel"/>
    <w:tmpl w:val="2D825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265A6E"/>
    <w:multiLevelType w:val="hybridMultilevel"/>
    <w:tmpl w:val="E0A82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89862DB"/>
    <w:multiLevelType w:val="multilevel"/>
    <w:tmpl w:val="86E2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066AC7"/>
    <w:multiLevelType w:val="multilevel"/>
    <w:tmpl w:val="38D6F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164426"/>
    <w:multiLevelType w:val="multilevel"/>
    <w:tmpl w:val="6802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DDE2226"/>
    <w:multiLevelType w:val="multilevel"/>
    <w:tmpl w:val="77FA3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1994F21"/>
    <w:multiLevelType w:val="hybridMultilevel"/>
    <w:tmpl w:val="BC768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503AF0"/>
    <w:multiLevelType w:val="hybridMultilevel"/>
    <w:tmpl w:val="A91073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2BB3466"/>
    <w:multiLevelType w:val="hybridMultilevel"/>
    <w:tmpl w:val="F9F83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9705EB"/>
    <w:multiLevelType w:val="hybridMultilevel"/>
    <w:tmpl w:val="71F8A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CE0DD1"/>
    <w:multiLevelType w:val="hybridMultilevel"/>
    <w:tmpl w:val="5A20E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0C30FC"/>
    <w:multiLevelType w:val="multilevel"/>
    <w:tmpl w:val="C144F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8AC224F"/>
    <w:multiLevelType w:val="hybridMultilevel"/>
    <w:tmpl w:val="E4E24AE6"/>
    <w:lvl w:ilvl="0" w:tplc="733E80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BE7200"/>
    <w:multiLevelType w:val="multilevel"/>
    <w:tmpl w:val="33A6B55C"/>
    <w:lvl w:ilvl="0">
      <w:start w:val="1"/>
      <w:numFmt w:val="decimal"/>
      <w:lvlText w:val="%1."/>
      <w:lvlJc w:val="left"/>
      <w:pPr>
        <w:tabs>
          <w:tab w:val="num" w:pos="501"/>
        </w:tabs>
        <w:ind w:left="501" w:hanging="360"/>
      </w:pPr>
    </w:lvl>
    <w:lvl w:ilvl="1">
      <w:numFmt w:val="decimal"/>
      <w:lvlText w:val="o"/>
      <w:lvlJc w:val="left"/>
      <w:pPr>
        <w:tabs>
          <w:tab w:val="num" w:pos="1221"/>
        </w:tabs>
        <w:ind w:left="1221" w:hanging="360"/>
      </w:pPr>
      <w:rPr>
        <w:rFonts w:ascii="Courier New" w:hAnsi="Courier New" w:cs="Times New Roman" w:hint="default"/>
        <w:sz w:val="20"/>
      </w:rPr>
    </w:lvl>
    <w:lvl w:ilvl="2">
      <w:start w:val="1"/>
      <w:numFmt w:val="decimal"/>
      <w:lvlText w:val="%3."/>
      <w:lvlJc w:val="left"/>
      <w:pPr>
        <w:tabs>
          <w:tab w:val="num" w:pos="1941"/>
        </w:tabs>
        <w:ind w:left="1941" w:hanging="360"/>
      </w:pPr>
    </w:lvl>
    <w:lvl w:ilvl="3">
      <w:start w:val="1"/>
      <w:numFmt w:val="decimal"/>
      <w:lvlText w:val="%4."/>
      <w:lvlJc w:val="left"/>
      <w:pPr>
        <w:tabs>
          <w:tab w:val="num" w:pos="2661"/>
        </w:tabs>
        <w:ind w:left="2661" w:hanging="360"/>
      </w:pPr>
    </w:lvl>
    <w:lvl w:ilvl="4">
      <w:start w:val="1"/>
      <w:numFmt w:val="decimal"/>
      <w:lvlText w:val="%5."/>
      <w:lvlJc w:val="left"/>
      <w:pPr>
        <w:tabs>
          <w:tab w:val="num" w:pos="3381"/>
        </w:tabs>
        <w:ind w:left="3381" w:hanging="360"/>
      </w:pPr>
    </w:lvl>
    <w:lvl w:ilvl="5">
      <w:start w:val="1"/>
      <w:numFmt w:val="decimal"/>
      <w:lvlText w:val="%6."/>
      <w:lvlJc w:val="left"/>
      <w:pPr>
        <w:tabs>
          <w:tab w:val="num" w:pos="4101"/>
        </w:tabs>
        <w:ind w:left="4101" w:hanging="360"/>
      </w:pPr>
    </w:lvl>
    <w:lvl w:ilvl="6">
      <w:start w:val="1"/>
      <w:numFmt w:val="decimal"/>
      <w:lvlText w:val="%7."/>
      <w:lvlJc w:val="left"/>
      <w:pPr>
        <w:tabs>
          <w:tab w:val="num" w:pos="4821"/>
        </w:tabs>
        <w:ind w:left="4821" w:hanging="360"/>
      </w:pPr>
    </w:lvl>
    <w:lvl w:ilvl="7">
      <w:start w:val="1"/>
      <w:numFmt w:val="decimal"/>
      <w:lvlText w:val="%8."/>
      <w:lvlJc w:val="left"/>
      <w:pPr>
        <w:tabs>
          <w:tab w:val="num" w:pos="5541"/>
        </w:tabs>
        <w:ind w:left="5541" w:hanging="360"/>
      </w:pPr>
    </w:lvl>
    <w:lvl w:ilvl="8">
      <w:start w:val="1"/>
      <w:numFmt w:val="decimal"/>
      <w:lvlText w:val="%9."/>
      <w:lvlJc w:val="left"/>
      <w:pPr>
        <w:tabs>
          <w:tab w:val="num" w:pos="6261"/>
        </w:tabs>
        <w:ind w:left="6261" w:hanging="360"/>
      </w:pPr>
    </w:lvl>
  </w:abstractNum>
  <w:abstractNum w:abstractNumId="18" w15:restartNumberingAfterBreak="0">
    <w:nsid w:val="1D3E1A95"/>
    <w:multiLevelType w:val="hybridMultilevel"/>
    <w:tmpl w:val="E9CA7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F564BE5"/>
    <w:multiLevelType w:val="multilevel"/>
    <w:tmpl w:val="C4128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67F7DA1"/>
    <w:multiLevelType w:val="multilevel"/>
    <w:tmpl w:val="AD9A6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BA05A2C"/>
    <w:multiLevelType w:val="hybridMultilevel"/>
    <w:tmpl w:val="1CC65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BDC55B6"/>
    <w:multiLevelType w:val="hybridMultilevel"/>
    <w:tmpl w:val="ACBEA922"/>
    <w:lvl w:ilvl="0" w:tplc="08090001">
      <w:start w:val="1"/>
      <w:numFmt w:val="bullet"/>
      <w:lvlText w:val=""/>
      <w:lvlJc w:val="left"/>
      <w:pPr>
        <w:ind w:left="720" w:hanging="360"/>
      </w:pPr>
      <w:rPr>
        <w:rFonts w:ascii="Symbol" w:hAnsi="Symbol" w:hint="default"/>
      </w:rPr>
    </w:lvl>
    <w:lvl w:ilvl="1" w:tplc="EC96E92E">
      <w:numFmt w:val="bullet"/>
      <w:lvlText w:val="•"/>
      <w:lvlJc w:val="left"/>
      <w:pPr>
        <w:ind w:left="1440" w:hanging="360"/>
      </w:pPr>
      <w:rPr>
        <w:rFonts w:ascii="Arial" w:eastAsia="Times New Roma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2C197B69"/>
    <w:multiLevelType w:val="hybridMultilevel"/>
    <w:tmpl w:val="593E2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DF00B3E"/>
    <w:multiLevelType w:val="multilevel"/>
    <w:tmpl w:val="D4FED1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F0752C7"/>
    <w:multiLevelType w:val="hybridMultilevel"/>
    <w:tmpl w:val="B9BAAD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356C1DF9"/>
    <w:multiLevelType w:val="multilevel"/>
    <w:tmpl w:val="25745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9A10AD6"/>
    <w:multiLevelType w:val="hybridMultilevel"/>
    <w:tmpl w:val="CE10D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CE5EB7"/>
    <w:multiLevelType w:val="multilevel"/>
    <w:tmpl w:val="AE8CD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D756395"/>
    <w:multiLevelType w:val="multilevel"/>
    <w:tmpl w:val="1F26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DD14E5B"/>
    <w:multiLevelType w:val="multilevel"/>
    <w:tmpl w:val="7A4403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FE318A6"/>
    <w:multiLevelType w:val="multilevel"/>
    <w:tmpl w:val="78F02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02E60FD"/>
    <w:multiLevelType w:val="hybridMultilevel"/>
    <w:tmpl w:val="3BBCE3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403E589E"/>
    <w:multiLevelType w:val="multilevel"/>
    <w:tmpl w:val="CD164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3107556"/>
    <w:multiLevelType w:val="multilevel"/>
    <w:tmpl w:val="57B08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4E00610"/>
    <w:multiLevelType w:val="multilevel"/>
    <w:tmpl w:val="A386C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5F63AE1"/>
    <w:multiLevelType w:val="multilevel"/>
    <w:tmpl w:val="10A63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AAA1489"/>
    <w:multiLevelType w:val="hybridMultilevel"/>
    <w:tmpl w:val="F36C3776"/>
    <w:lvl w:ilvl="0" w:tplc="08090001">
      <w:start w:val="1"/>
      <w:numFmt w:val="bullet"/>
      <w:lvlText w:val=""/>
      <w:lvlJc w:val="left"/>
      <w:pPr>
        <w:ind w:left="2175" w:hanging="360"/>
      </w:pPr>
      <w:rPr>
        <w:rFonts w:ascii="Symbol" w:hAnsi="Symbol" w:hint="default"/>
      </w:rPr>
    </w:lvl>
    <w:lvl w:ilvl="1" w:tplc="08090003">
      <w:start w:val="1"/>
      <w:numFmt w:val="bullet"/>
      <w:lvlText w:val="o"/>
      <w:lvlJc w:val="left"/>
      <w:pPr>
        <w:ind w:left="2895" w:hanging="360"/>
      </w:pPr>
      <w:rPr>
        <w:rFonts w:ascii="Courier New" w:hAnsi="Courier New" w:cs="Courier New" w:hint="default"/>
      </w:rPr>
    </w:lvl>
    <w:lvl w:ilvl="2" w:tplc="08090005">
      <w:start w:val="1"/>
      <w:numFmt w:val="bullet"/>
      <w:lvlText w:val=""/>
      <w:lvlJc w:val="left"/>
      <w:pPr>
        <w:ind w:left="3615" w:hanging="360"/>
      </w:pPr>
      <w:rPr>
        <w:rFonts w:ascii="Wingdings" w:hAnsi="Wingdings" w:hint="default"/>
      </w:rPr>
    </w:lvl>
    <w:lvl w:ilvl="3" w:tplc="08090001">
      <w:start w:val="1"/>
      <w:numFmt w:val="bullet"/>
      <w:lvlText w:val=""/>
      <w:lvlJc w:val="left"/>
      <w:pPr>
        <w:ind w:left="4335" w:hanging="360"/>
      </w:pPr>
      <w:rPr>
        <w:rFonts w:ascii="Symbol" w:hAnsi="Symbol" w:hint="default"/>
      </w:rPr>
    </w:lvl>
    <w:lvl w:ilvl="4" w:tplc="08090003">
      <w:start w:val="1"/>
      <w:numFmt w:val="bullet"/>
      <w:lvlText w:val="o"/>
      <w:lvlJc w:val="left"/>
      <w:pPr>
        <w:ind w:left="5055" w:hanging="360"/>
      </w:pPr>
      <w:rPr>
        <w:rFonts w:ascii="Courier New" w:hAnsi="Courier New" w:cs="Courier New" w:hint="default"/>
      </w:rPr>
    </w:lvl>
    <w:lvl w:ilvl="5" w:tplc="08090005">
      <w:start w:val="1"/>
      <w:numFmt w:val="bullet"/>
      <w:lvlText w:val=""/>
      <w:lvlJc w:val="left"/>
      <w:pPr>
        <w:ind w:left="5775" w:hanging="360"/>
      </w:pPr>
      <w:rPr>
        <w:rFonts w:ascii="Wingdings" w:hAnsi="Wingdings" w:hint="default"/>
      </w:rPr>
    </w:lvl>
    <w:lvl w:ilvl="6" w:tplc="08090001">
      <w:start w:val="1"/>
      <w:numFmt w:val="bullet"/>
      <w:lvlText w:val=""/>
      <w:lvlJc w:val="left"/>
      <w:pPr>
        <w:ind w:left="6495" w:hanging="360"/>
      </w:pPr>
      <w:rPr>
        <w:rFonts w:ascii="Symbol" w:hAnsi="Symbol" w:hint="default"/>
      </w:rPr>
    </w:lvl>
    <w:lvl w:ilvl="7" w:tplc="08090003">
      <w:start w:val="1"/>
      <w:numFmt w:val="bullet"/>
      <w:lvlText w:val="o"/>
      <w:lvlJc w:val="left"/>
      <w:pPr>
        <w:ind w:left="7215" w:hanging="360"/>
      </w:pPr>
      <w:rPr>
        <w:rFonts w:ascii="Courier New" w:hAnsi="Courier New" w:cs="Courier New" w:hint="default"/>
      </w:rPr>
    </w:lvl>
    <w:lvl w:ilvl="8" w:tplc="08090005">
      <w:start w:val="1"/>
      <w:numFmt w:val="bullet"/>
      <w:lvlText w:val=""/>
      <w:lvlJc w:val="left"/>
      <w:pPr>
        <w:ind w:left="7935" w:hanging="360"/>
      </w:pPr>
      <w:rPr>
        <w:rFonts w:ascii="Wingdings" w:hAnsi="Wingdings" w:hint="default"/>
      </w:rPr>
    </w:lvl>
  </w:abstractNum>
  <w:abstractNum w:abstractNumId="38" w15:restartNumberingAfterBreak="0">
    <w:nsid w:val="4FFA7668"/>
    <w:multiLevelType w:val="multilevel"/>
    <w:tmpl w:val="73E80A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0A62BE3"/>
    <w:multiLevelType w:val="multilevel"/>
    <w:tmpl w:val="CFC6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2FB3A80"/>
    <w:multiLevelType w:val="multilevel"/>
    <w:tmpl w:val="19E4A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3837E3D"/>
    <w:multiLevelType w:val="hybridMultilevel"/>
    <w:tmpl w:val="3F286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5DE6E30"/>
    <w:multiLevelType w:val="hybridMultilevel"/>
    <w:tmpl w:val="08062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BC704A"/>
    <w:multiLevelType w:val="hybridMultilevel"/>
    <w:tmpl w:val="49246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9280D92"/>
    <w:multiLevelType w:val="hybridMultilevel"/>
    <w:tmpl w:val="ABA20AC6"/>
    <w:lvl w:ilvl="0" w:tplc="733E80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94566A7"/>
    <w:multiLevelType w:val="hybridMultilevel"/>
    <w:tmpl w:val="DA3A5D7A"/>
    <w:lvl w:ilvl="0" w:tplc="733E80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DC0684C"/>
    <w:multiLevelType w:val="multilevel"/>
    <w:tmpl w:val="D5C0BF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E2F026A"/>
    <w:multiLevelType w:val="multilevel"/>
    <w:tmpl w:val="7D48A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EFC2BFF"/>
    <w:multiLevelType w:val="multilevel"/>
    <w:tmpl w:val="36D4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F702585"/>
    <w:multiLevelType w:val="hybridMultilevel"/>
    <w:tmpl w:val="52088E7A"/>
    <w:lvl w:ilvl="0" w:tplc="733E80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FE75EB9"/>
    <w:multiLevelType w:val="hybridMultilevel"/>
    <w:tmpl w:val="44721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0A573EC"/>
    <w:multiLevelType w:val="multilevel"/>
    <w:tmpl w:val="CDF00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18C0D03"/>
    <w:multiLevelType w:val="multilevel"/>
    <w:tmpl w:val="9DF8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27D1611"/>
    <w:multiLevelType w:val="multilevel"/>
    <w:tmpl w:val="A418C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63335C52"/>
    <w:multiLevelType w:val="hybridMultilevel"/>
    <w:tmpl w:val="EE10893E"/>
    <w:lvl w:ilvl="0" w:tplc="733E80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8525B7E"/>
    <w:multiLevelType w:val="hybridMultilevel"/>
    <w:tmpl w:val="5E16CBDC"/>
    <w:lvl w:ilvl="0" w:tplc="08090001">
      <w:start w:val="1"/>
      <w:numFmt w:val="bullet"/>
      <w:lvlText w:val=""/>
      <w:lvlJc w:val="left"/>
      <w:pPr>
        <w:ind w:left="1000" w:hanging="360"/>
      </w:pPr>
      <w:rPr>
        <w:rFonts w:ascii="Symbol" w:hAnsi="Symbol" w:hint="default"/>
      </w:rPr>
    </w:lvl>
    <w:lvl w:ilvl="1" w:tplc="08090003" w:tentative="1">
      <w:start w:val="1"/>
      <w:numFmt w:val="bullet"/>
      <w:lvlText w:val="o"/>
      <w:lvlJc w:val="left"/>
      <w:pPr>
        <w:ind w:left="1720" w:hanging="360"/>
      </w:pPr>
      <w:rPr>
        <w:rFonts w:ascii="Courier New" w:hAnsi="Courier New" w:cs="Courier New" w:hint="default"/>
      </w:rPr>
    </w:lvl>
    <w:lvl w:ilvl="2" w:tplc="08090005" w:tentative="1">
      <w:start w:val="1"/>
      <w:numFmt w:val="bullet"/>
      <w:lvlText w:val=""/>
      <w:lvlJc w:val="left"/>
      <w:pPr>
        <w:ind w:left="2440" w:hanging="360"/>
      </w:pPr>
      <w:rPr>
        <w:rFonts w:ascii="Wingdings" w:hAnsi="Wingdings" w:hint="default"/>
      </w:rPr>
    </w:lvl>
    <w:lvl w:ilvl="3" w:tplc="08090001" w:tentative="1">
      <w:start w:val="1"/>
      <w:numFmt w:val="bullet"/>
      <w:lvlText w:val=""/>
      <w:lvlJc w:val="left"/>
      <w:pPr>
        <w:ind w:left="3160" w:hanging="360"/>
      </w:pPr>
      <w:rPr>
        <w:rFonts w:ascii="Symbol" w:hAnsi="Symbol" w:hint="default"/>
      </w:rPr>
    </w:lvl>
    <w:lvl w:ilvl="4" w:tplc="08090003" w:tentative="1">
      <w:start w:val="1"/>
      <w:numFmt w:val="bullet"/>
      <w:lvlText w:val="o"/>
      <w:lvlJc w:val="left"/>
      <w:pPr>
        <w:ind w:left="3880" w:hanging="360"/>
      </w:pPr>
      <w:rPr>
        <w:rFonts w:ascii="Courier New" w:hAnsi="Courier New" w:cs="Courier New" w:hint="default"/>
      </w:rPr>
    </w:lvl>
    <w:lvl w:ilvl="5" w:tplc="08090005" w:tentative="1">
      <w:start w:val="1"/>
      <w:numFmt w:val="bullet"/>
      <w:lvlText w:val=""/>
      <w:lvlJc w:val="left"/>
      <w:pPr>
        <w:ind w:left="4600" w:hanging="360"/>
      </w:pPr>
      <w:rPr>
        <w:rFonts w:ascii="Wingdings" w:hAnsi="Wingdings" w:hint="default"/>
      </w:rPr>
    </w:lvl>
    <w:lvl w:ilvl="6" w:tplc="08090001" w:tentative="1">
      <w:start w:val="1"/>
      <w:numFmt w:val="bullet"/>
      <w:lvlText w:val=""/>
      <w:lvlJc w:val="left"/>
      <w:pPr>
        <w:ind w:left="5320" w:hanging="360"/>
      </w:pPr>
      <w:rPr>
        <w:rFonts w:ascii="Symbol" w:hAnsi="Symbol" w:hint="default"/>
      </w:rPr>
    </w:lvl>
    <w:lvl w:ilvl="7" w:tplc="08090003" w:tentative="1">
      <w:start w:val="1"/>
      <w:numFmt w:val="bullet"/>
      <w:lvlText w:val="o"/>
      <w:lvlJc w:val="left"/>
      <w:pPr>
        <w:ind w:left="6040" w:hanging="360"/>
      </w:pPr>
      <w:rPr>
        <w:rFonts w:ascii="Courier New" w:hAnsi="Courier New" w:cs="Courier New" w:hint="default"/>
      </w:rPr>
    </w:lvl>
    <w:lvl w:ilvl="8" w:tplc="08090005" w:tentative="1">
      <w:start w:val="1"/>
      <w:numFmt w:val="bullet"/>
      <w:lvlText w:val=""/>
      <w:lvlJc w:val="left"/>
      <w:pPr>
        <w:ind w:left="6760" w:hanging="360"/>
      </w:pPr>
      <w:rPr>
        <w:rFonts w:ascii="Wingdings" w:hAnsi="Wingdings" w:hint="default"/>
      </w:rPr>
    </w:lvl>
  </w:abstractNum>
  <w:abstractNum w:abstractNumId="56" w15:restartNumberingAfterBreak="0">
    <w:nsid w:val="6901170E"/>
    <w:multiLevelType w:val="hybridMultilevel"/>
    <w:tmpl w:val="47D66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ADB1168"/>
    <w:multiLevelType w:val="hybridMultilevel"/>
    <w:tmpl w:val="E4180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C704FD6"/>
    <w:multiLevelType w:val="hybridMultilevel"/>
    <w:tmpl w:val="05643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0C341B8"/>
    <w:multiLevelType w:val="multilevel"/>
    <w:tmpl w:val="E6E6C0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56F6D18"/>
    <w:multiLevelType w:val="multilevel"/>
    <w:tmpl w:val="FA0AE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927085"/>
    <w:multiLevelType w:val="hybridMultilevel"/>
    <w:tmpl w:val="BE6A7144"/>
    <w:lvl w:ilvl="0" w:tplc="733E80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83C6B60"/>
    <w:multiLevelType w:val="multilevel"/>
    <w:tmpl w:val="0060D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D586C80"/>
    <w:multiLevelType w:val="multilevel"/>
    <w:tmpl w:val="763EA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DE04B5A"/>
    <w:multiLevelType w:val="multilevel"/>
    <w:tmpl w:val="DDEC22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E7532DA"/>
    <w:multiLevelType w:val="hybridMultilevel"/>
    <w:tmpl w:val="12B29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6054109">
    <w:abstractNumId w:val="33"/>
  </w:num>
  <w:num w:numId="2" w16cid:durableId="1740520523">
    <w:abstractNumId w:val="18"/>
  </w:num>
  <w:num w:numId="3" w16cid:durableId="844172103">
    <w:abstractNumId w:val="13"/>
  </w:num>
  <w:num w:numId="4" w16cid:durableId="1850676281">
    <w:abstractNumId w:val="14"/>
  </w:num>
  <w:num w:numId="5" w16cid:durableId="182284727">
    <w:abstractNumId w:val="5"/>
  </w:num>
  <w:num w:numId="6" w16cid:durableId="1207722261">
    <w:abstractNumId w:val="43"/>
  </w:num>
  <w:num w:numId="7" w16cid:durableId="2111004232">
    <w:abstractNumId w:val="42"/>
  </w:num>
  <w:num w:numId="8" w16cid:durableId="1926572766">
    <w:abstractNumId w:val="57"/>
  </w:num>
  <w:num w:numId="9" w16cid:durableId="1101337603">
    <w:abstractNumId w:val="28"/>
  </w:num>
  <w:num w:numId="10" w16cid:durableId="241648964">
    <w:abstractNumId w:val="1"/>
  </w:num>
  <w:num w:numId="11" w16cid:durableId="458955982">
    <w:abstractNumId w:val="30"/>
  </w:num>
  <w:num w:numId="12" w16cid:durableId="1979334164">
    <w:abstractNumId w:val="12"/>
  </w:num>
  <w:num w:numId="13" w16cid:durableId="1724328792">
    <w:abstractNumId w:val="41"/>
  </w:num>
  <w:num w:numId="14" w16cid:durableId="1195075975">
    <w:abstractNumId w:val="65"/>
  </w:num>
  <w:num w:numId="15" w16cid:durableId="365638909">
    <w:abstractNumId w:val="10"/>
  </w:num>
  <w:num w:numId="16" w16cid:durableId="1404836105">
    <w:abstractNumId w:val="9"/>
  </w:num>
  <w:num w:numId="17" w16cid:durableId="116878473">
    <w:abstractNumId w:val="46"/>
  </w:num>
  <w:num w:numId="18" w16cid:durableId="779420980">
    <w:abstractNumId w:val="64"/>
  </w:num>
  <w:num w:numId="19" w16cid:durableId="1620185869">
    <w:abstractNumId w:val="38"/>
  </w:num>
  <w:num w:numId="20" w16cid:durableId="1927416826">
    <w:abstractNumId w:val="20"/>
  </w:num>
  <w:num w:numId="21" w16cid:durableId="239095805">
    <w:abstractNumId w:val="59"/>
  </w:num>
  <w:num w:numId="22" w16cid:durableId="2036421313">
    <w:abstractNumId w:val="55"/>
  </w:num>
  <w:num w:numId="23" w16cid:durableId="1030036660">
    <w:abstractNumId w:val="29"/>
  </w:num>
  <w:num w:numId="24" w16cid:durableId="1464346468">
    <w:abstractNumId w:val="2"/>
  </w:num>
  <w:num w:numId="25" w16cid:durableId="499122388">
    <w:abstractNumId w:val="35"/>
  </w:num>
  <w:num w:numId="26" w16cid:durableId="1468081888">
    <w:abstractNumId w:val="31"/>
  </w:num>
  <w:num w:numId="27" w16cid:durableId="159933762">
    <w:abstractNumId w:val="8"/>
  </w:num>
  <w:num w:numId="28" w16cid:durableId="526869072">
    <w:abstractNumId w:val="53"/>
  </w:num>
  <w:num w:numId="29" w16cid:durableId="73474980">
    <w:abstractNumId w:val="39"/>
  </w:num>
  <w:num w:numId="30" w16cid:durableId="1052340840">
    <w:abstractNumId w:val="6"/>
  </w:num>
  <w:num w:numId="31" w16cid:durableId="803737812">
    <w:abstractNumId w:val="51"/>
  </w:num>
  <w:num w:numId="32" w16cid:durableId="745683707">
    <w:abstractNumId w:val="62"/>
  </w:num>
  <w:num w:numId="33" w16cid:durableId="879703271">
    <w:abstractNumId w:val="60"/>
  </w:num>
  <w:num w:numId="34" w16cid:durableId="253558792">
    <w:abstractNumId w:val="52"/>
  </w:num>
  <w:num w:numId="35" w16cid:durableId="284584376">
    <w:abstractNumId w:val="15"/>
  </w:num>
  <w:num w:numId="36" w16cid:durableId="1711538401">
    <w:abstractNumId w:val="48"/>
  </w:num>
  <w:num w:numId="37" w16cid:durableId="1485195867">
    <w:abstractNumId w:val="63"/>
  </w:num>
  <w:num w:numId="38" w16cid:durableId="554586394">
    <w:abstractNumId w:val="40"/>
  </w:num>
  <w:num w:numId="39" w16cid:durableId="1831094647">
    <w:abstractNumId w:val="36"/>
  </w:num>
  <w:num w:numId="40" w16cid:durableId="1388265864">
    <w:abstractNumId w:val="0"/>
  </w:num>
  <w:num w:numId="41" w16cid:durableId="1808812827">
    <w:abstractNumId w:val="26"/>
  </w:num>
  <w:num w:numId="42" w16cid:durableId="360517501">
    <w:abstractNumId w:val="19"/>
  </w:num>
  <w:num w:numId="43" w16cid:durableId="1521890991">
    <w:abstractNumId w:val="3"/>
  </w:num>
  <w:num w:numId="44" w16cid:durableId="772943617">
    <w:abstractNumId w:val="47"/>
  </w:num>
  <w:num w:numId="45" w16cid:durableId="885797710">
    <w:abstractNumId w:val="34"/>
  </w:num>
  <w:num w:numId="46" w16cid:durableId="493841048">
    <w:abstractNumId w:val="4"/>
  </w:num>
  <w:num w:numId="47" w16cid:durableId="353383010">
    <w:abstractNumId w:val="17"/>
  </w:num>
  <w:num w:numId="48" w16cid:durableId="1627933153">
    <w:abstractNumId w:val="11"/>
  </w:num>
  <w:num w:numId="49" w16cid:durableId="1612513767">
    <w:abstractNumId w:val="7"/>
  </w:num>
  <w:num w:numId="50" w16cid:durableId="21979696">
    <w:abstractNumId w:val="24"/>
  </w:num>
  <w:num w:numId="51" w16cid:durableId="158694195">
    <w:abstractNumId w:val="27"/>
  </w:num>
  <w:num w:numId="52" w16cid:durableId="670766402">
    <w:abstractNumId w:val="54"/>
  </w:num>
  <w:num w:numId="53" w16cid:durableId="154422479">
    <w:abstractNumId w:val="44"/>
  </w:num>
  <w:num w:numId="54" w16cid:durableId="122501861">
    <w:abstractNumId w:val="16"/>
  </w:num>
  <w:num w:numId="55" w16cid:durableId="776095333">
    <w:abstractNumId w:val="49"/>
  </w:num>
  <w:num w:numId="56" w16cid:durableId="2443705">
    <w:abstractNumId w:val="61"/>
  </w:num>
  <w:num w:numId="57" w16cid:durableId="84809701">
    <w:abstractNumId w:val="45"/>
  </w:num>
  <w:num w:numId="58" w16cid:durableId="1792163317">
    <w:abstractNumId w:val="22"/>
  </w:num>
  <w:num w:numId="59" w16cid:durableId="815295357">
    <w:abstractNumId w:val="56"/>
  </w:num>
  <w:num w:numId="60" w16cid:durableId="530726636">
    <w:abstractNumId w:val="21"/>
  </w:num>
  <w:num w:numId="61" w16cid:durableId="1108357617">
    <w:abstractNumId w:val="23"/>
  </w:num>
  <w:num w:numId="62" w16cid:durableId="391197354">
    <w:abstractNumId w:val="50"/>
  </w:num>
  <w:num w:numId="63" w16cid:durableId="631405867">
    <w:abstractNumId w:val="32"/>
  </w:num>
  <w:num w:numId="64" w16cid:durableId="622614716">
    <w:abstractNumId w:val="58"/>
  </w:num>
  <w:num w:numId="65" w16cid:durableId="407701134">
    <w:abstractNumId w:val="25"/>
  </w:num>
  <w:num w:numId="66" w16cid:durableId="134790303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823"/>
    <w:rsid w:val="000014C8"/>
    <w:rsid w:val="00011DF6"/>
    <w:rsid w:val="00012C33"/>
    <w:rsid w:val="00013921"/>
    <w:rsid w:val="00016343"/>
    <w:rsid w:val="00027CB7"/>
    <w:rsid w:val="00030E58"/>
    <w:rsid w:val="00030F06"/>
    <w:rsid w:val="00033535"/>
    <w:rsid w:val="00063773"/>
    <w:rsid w:val="0008101C"/>
    <w:rsid w:val="000825E8"/>
    <w:rsid w:val="000B3F59"/>
    <w:rsid w:val="000B48BC"/>
    <w:rsid w:val="000E6249"/>
    <w:rsid w:val="000F144D"/>
    <w:rsid w:val="000F15A8"/>
    <w:rsid w:val="00100AB3"/>
    <w:rsid w:val="00133CA9"/>
    <w:rsid w:val="001374A2"/>
    <w:rsid w:val="0014174F"/>
    <w:rsid w:val="00143F05"/>
    <w:rsid w:val="00153A6D"/>
    <w:rsid w:val="0015471F"/>
    <w:rsid w:val="00163EB0"/>
    <w:rsid w:val="00184B38"/>
    <w:rsid w:val="00185D6C"/>
    <w:rsid w:val="0019316B"/>
    <w:rsid w:val="00196A4B"/>
    <w:rsid w:val="001B674A"/>
    <w:rsid w:val="001C0EC4"/>
    <w:rsid w:val="001C1716"/>
    <w:rsid w:val="001D06DB"/>
    <w:rsid w:val="001E2EA7"/>
    <w:rsid w:val="001E4F4F"/>
    <w:rsid w:val="001E7680"/>
    <w:rsid w:val="00202590"/>
    <w:rsid w:val="0021102C"/>
    <w:rsid w:val="00224883"/>
    <w:rsid w:val="0023133A"/>
    <w:rsid w:val="00254A7A"/>
    <w:rsid w:val="00277E16"/>
    <w:rsid w:val="00290CCA"/>
    <w:rsid w:val="002C5823"/>
    <w:rsid w:val="002C6A84"/>
    <w:rsid w:val="002D466C"/>
    <w:rsid w:val="002F5B4C"/>
    <w:rsid w:val="00303DBC"/>
    <w:rsid w:val="00307A3E"/>
    <w:rsid w:val="00330C67"/>
    <w:rsid w:val="00331366"/>
    <w:rsid w:val="003324F4"/>
    <w:rsid w:val="00334C37"/>
    <w:rsid w:val="0034388B"/>
    <w:rsid w:val="003633AF"/>
    <w:rsid w:val="00371CDE"/>
    <w:rsid w:val="003758BE"/>
    <w:rsid w:val="003B4F8E"/>
    <w:rsid w:val="003C5040"/>
    <w:rsid w:val="003C7F22"/>
    <w:rsid w:val="003D239C"/>
    <w:rsid w:val="003E380A"/>
    <w:rsid w:val="00406A5C"/>
    <w:rsid w:val="00413C35"/>
    <w:rsid w:val="00435DC8"/>
    <w:rsid w:val="00440471"/>
    <w:rsid w:val="00445065"/>
    <w:rsid w:val="00450177"/>
    <w:rsid w:val="0045099D"/>
    <w:rsid w:val="00451AA4"/>
    <w:rsid w:val="00455808"/>
    <w:rsid w:val="00461453"/>
    <w:rsid w:val="004B4BC1"/>
    <w:rsid w:val="004C7F66"/>
    <w:rsid w:val="004D1710"/>
    <w:rsid w:val="004D20C2"/>
    <w:rsid w:val="004E10A4"/>
    <w:rsid w:val="004F18C5"/>
    <w:rsid w:val="00504416"/>
    <w:rsid w:val="0051663D"/>
    <w:rsid w:val="00524271"/>
    <w:rsid w:val="00535542"/>
    <w:rsid w:val="0054756F"/>
    <w:rsid w:val="00553A47"/>
    <w:rsid w:val="0057626C"/>
    <w:rsid w:val="0057706A"/>
    <w:rsid w:val="00584857"/>
    <w:rsid w:val="00596BED"/>
    <w:rsid w:val="005A1A2D"/>
    <w:rsid w:val="005C03B0"/>
    <w:rsid w:val="005E0FE5"/>
    <w:rsid w:val="005E66FF"/>
    <w:rsid w:val="006023C4"/>
    <w:rsid w:val="00605A16"/>
    <w:rsid w:val="0061716E"/>
    <w:rsid w:val="00623F8B"/>
    <w:rsid w:val="00635823"/>
    <w:rsid w:val="006376C7"/>
    <w:rsid w:val="00641E9D"/>
    <w:rsid w:val="00644DAB"/>
    <w:rsid w:val="00645380"/>
    <w:rsid w:val="006634B9"/>
    <w:rsid w:val="00664670"/>
    <w:rsid w:val="0067766B"/>
    <w:rsid w:val="00691457"/>
    <w:rsid w:val="006932AD"/>
    <w:rsid w:val="006959A2"/>
    <w:rsid w:val="006A1BBE"/>
    <w:rsid w:val="006A28EE"/>
    <w:rsid w:val="006A40A8"/>
    <w:rsid w:val="006B2FD9"/>
    <w:rsid w:val="006B585E"/>
    <w:rsid w:val="006B6405"/>
    <w:rsid w:val="006E350C"/>
    <w:rsid w:val="006E3A33"/>
    <w:rsid w:val="006F525F"/>
    <w:rsid w:val="00700D9C"/>
    <w:rsid w:val="00705E02"/>
    <w:rsid w:val="00722B94"/>
    <w:rsid w:val="00750835"/>
    <w:rsid w:val="00785BE2"/>
    <w:rsid w:val="007A256B"/>
    <w:rsid w:val="007B006D"/>
    <w:rsid w:val="007B2177"/>
    <w:rsid w:val="007C0FAF"/>
    <w:rsid w:val="007D0FF5"/>
    <w:rsid w:val="007E3FF1"/>
    <w:rsid w:val="008218E8"/>
    <w:rsid w:val="00845681"/>
    <w:rsid w:val="00857379"/>
    <w:rsid w:val="00862920"/>
    <w:rsid w:val="00887760"/>
    <w:rsid w:val="00887CF6"/>
    <w:rsid w:val="008966B1"/>
    <w:rsid w:val="008B5421"/>
    <w:rsid w:val="008B7033"/>
    <w:rsid w:val="008B7BA5"/>
    <w:rsid w:val="008E4B27"/>
    <w:rsid w:val="008E5182"/>
    <w:rsid w:val="00921AE7"/>
    <w:rsid w:val="00926692"/>
    <w:rsid w:val="00952874"/>
    <w:rsid w:val="009611E8"/>
    <w:rsid w:val="00964141"/>
    <w:rsid w:val="00965823"/>
    <w:rsid w:val="009679A1"/>
    <w:rsid w:val="009701F9"/>
    <w:rsid w:val="00996708"/>
    <w:rsid w:val="009A3C44"/>
    <w:rsid w:val="009B5EF1"/>
    <w:rsid w:val="009B648D"/>
    <w:rsid w:val="009C1587"/>
    <w:rsid w:val="009D60A6"/>
    <w:rsid w:val="009E1AA2"/>
    <w:rsid w:val="009F3EC0"/>
    <w:rsid w:val="009F7F92"/>
    <w:rsid w:val="00A03C38"/>
    <w:rsid w:val="00A16757"/>
    <w:rsid w:val="00A2227D"/>
    <w:rsid w:val="00A320C6"/>
    <w:rsid w:val="00A440D4"/>
    <w:rsid w:val="00A467B3"/>
    <w:rsid w:val="00A62782"/>
    <w:rsid w:val="00A75EDA"/>
    <w:rsid w:val="00A90DC4"/>
    <w:rsid w:val="00AA0014"/>
    <w:rsid w:val="00AC1724"/>
    <w:rsid w:val="00AC2443"/>
    <w:rsid w:val="00AC59CD"/>
    <w:rsid w:val="00B00898"/>
    <w:rsid w:val="00B1637B"/>
    <w:rsid w:val="00B166BD"/>
    <w:rsid w:val="00B2018A"/>
    <w:rsid w:val="00B36AA9"/>
    <w:rsid w:val="00B37171"/>
    <w:rsid w:val="00B42B4E"/>
    <w:rsid w:val="00B66B76"/>
    <w:rsid w:val="00B71C4C"/>
    <w:rsid w:val="00B92640"/>
    <w:rsid w:val="00B952A9"/>
    <w:rsid w:val="00BA7F4C"/>
    <w:rsid w:val="00BD04EE"/>
    <w:rsid w:val="00BE4DFF"/>
    <w:rsid w:val="00BF1782"/>
    <w:rsid w:val="00BF6B4B"/>
    <w:rsid w:val="00C046AD"/>
    <w:rsid w:val="00C062DC"/>
    <w:rsid w:val="00C067AD"/>
    <w:rsid w:val="00C07D38"/>
    <w:rsid w:val="00C649B6"/>
    <w:rsid w:val="00C75AB9"/>
    <w:rsid w:val="00C8453D"/>
    <w:rsid w:val="00CA64B8"/>
    <w:rsid w:val="00CB706A"/>
    <w:rsid w:val="00CD0FDF"/>
    <w:rsid w:val="00CD1EA9"/>
    <w:rsid w:val="00D0149A"/>
    <w:rsid w:val="00D161CF"/>
    <w:rsid w:val="00D23754"/>
    <w:rsid w:val="00D355C7"/>
    <w:rsid w:val="00D80DC8"/>
    <w:rsid w:val="00D83EE0"/>
    <w:rsid w:val="00D86219"/>
    <w:rsid w:val="00D87DE2"/>
    <w:rsid w:val="00D946FC"/>
    <w:rsid w:val="00D959CB"/>
    <w:rsid w:val="00DA0A34"/>
    <w:rsid w:val="00DB727A"/>
    <w:rsid w:val="00DC7A78"/>
    <w:rsid w:val="00DD5B0D"/>
    <w:rsid w:val="00DF7DB5"/>
    <w:rsid w:val="00E075A1"/>
    <w:rsid w:val="00E454A3"/>
    <w:rsid w:val="00E50220"/>
    <w:rsid w:val="00E57681"/>
    <w:rsid w:val="00E679A5"/>
    <w:rsid w:val="00E72919"/>
    <w:rsid w:val="00E76153"/>
    <w:rsid w:val="00E770EA"/>
    <w:rsid w:val="00E77A4F"/>
    <w:rsid w:val="00E85A33"/>
    <w:rsid w:val="00E95271"/>
    <w:rsid w:val="00EC31B9"/>
    <w:rsid w:val="00ED51CE"/>
    <w:rsid w:val="00ED690F"/>
    <w:rsid w:val="00EE2898"/>
    <w:rsid w:val="00EF4966"/>
    <w:rsid w:val="00EF599B"/>
    <w:rsid w:val="00F01171"/>
    <w:rsid w:val="00F01604"/>
    <w:rsid w:val="00F036D3"/>
    <w:rsid w:val="00F13078"/>
    <w:rsid w:val="00F31BFF"/>
    <w:rsid w:val="00F32E21"/>
    <w:rsid w:val="00F352D3"/>
    <w:rsid w:val="00F42D1F"/>
    <w:rsid w:val="00F4592E"/>
    <w:rsid w:val="00F47A02"/>
    <w:rsid w:val="00F53007"/>
    <w:rsid w:val="00F80893"/>
    <w:rsid w:val="00FA6ED8"/>
    <w:rsid w:val="00FB3789"/>
    <w:rsid w:val="00FB4703"/>
    <w:rsid w:val="09962226"/>
    <w:rsid w:val="09F34F7F"/>
    <w:rsid w:val="0A8AA266"/>
    <w:rsid w:val="0C6AC77F"/>
    <w:rsid w:val="0CA52FFE"/>
    <w:rsid w:val="110B8A30"/>
    <w:rsid w:val="11E221FC"/>
    <w:rsid w:val="126970D6"/>
    <w:rsid w:val="134F6945"/>
    <w:rsid w:val="13E03008"/>
    <w:rsid w:val="15F4E472"/>
    <w:rsid w:val="16D28215"/>
    <w:rsid w:val="1926C2AA"/>
    <w:rsid w:val="1983B306"/>
    <w:rsid w:val="1A1311A6"/>
    <w:rsid w:val="24052FE2"/>
    <w:rsid w:val="24196E59"/>
    <w:rsid w:val="249AF0AF"/>
    <w:rsid w:val="25418769"/>
    <w:rsid w:val="26335AAF"/>
    <w:rsid w:val="27016129"/>
    <w:rsid w:val="2A00532D"/>
    <w:rsid w:val="2D29A57C"/>
    <w:rsid w:val="2E5C0D1C"/>
    <w:rsid w:val="33A5E842"/>
    <w:rsid w:val="33FA0AD0"/>
    <w:rsid w:val="3634B1CD"/>
    <w:rsid w:val="36B0DE45"/>
    <w:rsid w:val="36BF46DB"/>
    <w:rsid w:val="36DE60DD"/>
    <w:rsid w:val="374378FD"/>
    <w:rsid w:val="38B2EA56"/>
    <w:rsid w:val="38D1F5EE"/>
    <w:rsid w:val="3AD24DF4"/>
    <w:rsid w:val="3B3B2A99"/>
    <w:rsid w:val="3E5EC4FD"/>
    <w:rsid w:val="4169967B"/>
    <w:rsid w:val="43F70B52"/>
    <w:rsid w:val="45D5355D"/>
    <w:rsid w:val="4867830E"/>
    <w:rsid w:val="4902F373"/>
    <w:rsid w:val="4AC930DA"/>
    <w:rsid w:val="4B0612F2"/>
    <w:rsid w:val="4BAA8163"/>
    <w:rsid w:val="4DEF78B1"/>
    <w:rsid w:val="4E2D175F"/>
    <w:rsid w:val="50F346F6"/>
    <w:rsid w:val="55DA1E50"/>
    <w:rsid w:val="5630D235"/>
    <w:rsid w:val="568615A7"/>
    <w:rsid w:val="56D7612C"/>
    <w:rsid w:val="6208A664"/>
    <w:rsid w:val="65271EC9"/>
    <w:rsid w:val="65896BFA"/>
    <w:rsid w:val="6858A521"/>
    <w:rsid w:val="68E60B0C"/>
    <w:rsid w:val="691D7A4F"/>
    <w:rsid w:val="69BEB573"/>
    <w:rsid w:val="6B97EDE0"/>
    <w:rsid w:val="6BD16703"/>
    <w:rsid w:val="6DADA63C"/>
    <w:rsid w:val="6ECE010F"/>
    <w:rsid w:val="7069D170"/>
    <w:rsid w:val="74653086"/>
    <w:rsid w:val="7539D9FD"/>
    <w:rsid w:val="76E1007A"/>
    <w:rsid w:val="798157A2"/>
    <w:rsid w:val="7BE38E71"/>
    <w:rsid w:val="7C16BECE"/>
    <w:rsid w:val="7C2ABE24"/>
    <w:rsid w:val="7DA29B58"/>
    <w:rsid w:val="7F09E8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806D5"/>
  <w15:chartTrackingRefBased/>
  <w15:docId w15:val="{00495D85-7BED-D64C-9433-5F011B642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8B7033"/>
    <w:pPr>
      <w:keepNext/>
      <w:spacing w:before="240" w:after="60" w:line="276" w:lineRule="auto"/>
      <w:outlineLvl w:val="1"/>
    </w:pPr>
    <w:rPr>
      <w:rFonts w:ascii="Cambria" w:eastAsia="Times New Roman" w:hAnsi="Cambria" w:cs="Times New Roman"/>
      <w:b/>
      <w:bCs/>
      <w:i/>
      <w:i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35823"/>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35823"/>
    <w:rPr>
      <w:b/>
      <w:bCs/>
    </w:rPr>
  </w:style>
  <w:style w:type="character" w:styleId="Emphasis">
    <w:name w:val="Emphasis"/>
    <w:basedOn w:val="DefaultParagraphFont"/>
    <w:uiPriority w:val="20"/>
    <w:qFormat/>
    <w:rsid w:val="00635823"/>
    <w:rPr>
      <w:i/>
      <w:iCs/>
    </w:rPr>
  </w:style>
  <w:style w:type="paragraph" w:styleId="IntenseQuote">
    <w:name w:val="Intense Quote"/>
    <w:basedOn w:val="Normal"/>
    <w:next w:val="Normal"/>
    <w:link w:val="IntenseQuoteChar"/>
    <w:uiPriority w:val="30"/>
    <w:qFormat/>
    <w:rsid w:val="0063582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35823"/>
    <w:rPr>
      <w:i/>
      <w:iCs/>
      <w:color w:val="4472C4" w:themeColor="accent1"/>
    </w:rPr>
  </w:style>
  <w:style w:type="paragraph" w:styleId="ListParagraph">
    <w:name w:val="List Paragraph"/>
    <w:basedOn w:val="Normal"/>
    <w:uiPriority w:val="34"/>
    <w:qFormat/>
    <w:rsid w:val="00635823"/>
    <w:pPr>
      <w:ind w:left="720"/>
      <w:contextualSpacing/>
    </w:pPr>
  </w:style>
  <w:style w:type="paragraph" w:styleId="BalloonText">
    <w:name w:val="Balloon Text"/>
    <w:basedOn w:val="Normal"/>
    <w:link w:val="BalloonTextChar"/>
    <w:uiPriority w:val="99"/>
    <w:semiHidden/>
    <w:unhideWhenUsed/>
    <w:rsid w:val="00143F0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43F05"/>
    <w:rPr>
      <w:rFonts w:ascii="Times New Roman" w:hAnsi="Times New Roman" w:cs="Times New Roman"/>
      <w:sz w:val="18"/>
      <w:szCs w:val="18"/>
    </w:rPr>
  </w:style>
  <w:style w:type="paragraph" w:styleId="Header">
    <w:name w:val="header"/>
    <w:basedOn w:val="Normal"/>
    <w:link w:val="HeaderChar"/>
    <w:uiPriority w:val="99"/>
    <w:unhideWhenUsed/>
    <w:rsid w:val="00224883"/>
    <w:pPr>
      <w:tabs>
        <w:tab w:val="center" w:pos="4680"/>
        <w:tab w:val="right" w:pos="9360"/>
      </w:tabs>
    </w:pPr>
  </w:style>
  <w:style w:type="character" w:customStyle="1" w:styleId="HeaderChar">
    <w:name w:val="Header Char"/>
    <w:basedOn w:val="DefaultParagraphFont"/>
    <w:link w:val="Header"/>
    <w:uiPriority w:val="99"/>
    <w:rsid w:val="00224883"/>
  </w:style>
  <w:style w:type="paragraph" w:styleId="Footer">
    <w:name w:val="footer"/>
    <w:basedOn w:val="Normal"/>
    <w:link w:val="FooterChar"/>
    <w:uiPriority w:val="99"/>
    <w:unhideWhenUsed/>
    <w:rsid w:val="00224883"/>
    <w:pPr>
      <w:tabs>
        <w:tab w:val="center" w:pos="4680"/>
        <w:tab w:val="right" w:pos="9360"/>
      </w:tabs>
    </w:pPr>
  </w:style>
  <w:style w:type="character" w:customStyle="1" w:styleId="FooterChar">
    <w:name w:val="Footer Char"/>
    <w:basedOn w:val="DefaultParagraphFont"/>
    <w:link w:val="Footer"/>
    <w:uiPriority w:val="99"/>
    <w:rsid w:val="00224883"/>
  </w:style>
  <w:style w:type="paragraph" w:customStyle="1" w:styleId="Default">
    <w:name w:val="Default"/>
    <w:rsid w:val="0014174F"/>
    <w:pPr>
      <w:autoSpaceDE w:val="0"/>
      <w:autoSpaceDN w:val="0"/>
      <w:adjustRightInd w:val="0"/>
    </w:pPr>
    <w:rPr>
      <w:rFonts w:ascii="Calibri" w:hAnsi="Calibri" w:cs="Calibri"/>
      <w:color w:val="000000"/>
      <w:lang w:val="en-US"/>
    </w:rPr>
  </w:style>
  <w:style w:type="character" w:customStyle="1" w:styleId="apple-converted-space">
    <w:name w:val="apple-converted-space"/>
    <w:basedOn w:val="DefaultParagraphFont"/>
    <w:rsid w:val="007A256B"/>
  </w:style>
  <w:style w:type="paragraph" w:customStyle="1" w:styleId="default0">
    <w:name w:val="default"/>
    <w:basedOn w:val="Normal"/>
    <w:rsid w:val="007A256B"/>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rsid w:val="008B7033"/>
    <w:rPr>
      <w:rFonts w:ascii="Cambria" w:eastAsia="Times New Roman" w:hAnsi="Cambria" w:cs="Times New Roman"/>
      <w:b/>
      <w:bCs/>
      <w:i/>
      <w:iCs/>
      <w:sz w:val="28"/>
      <w:szCs w:val="28"/>
      <w:lang w:eastAsia="en-GB"/>
    </w:rPr>
  </w:style>
  <w:style w:type="paragraph" w:customStyle="1" w:styleId="paragraph">
    <w:name w:val="paragraph"/>
    <w:basedOn w:val="Normal"/>
    <w:rsid w:val="00AC59CD"/>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C59CD"/>
  </w:style>
  <w:style w:type="character" w:customStyle="1" w:styleId="eop">
    <w:name w:val="eop"/>
    <w:basedOn w:val="DefaultParagraphFont"/>
    <w:rsid w:val="00AC59CD"/>
  </w:style>
  <w:style w:type="character" w:styleId="Hyperlink">
    <w:name w:val="Hyperlink"/>
    <w:basedOn w:val="DefaultParagraphFont"/>
    <w:uiPriority w:val="99"/>
    <w:unhideWhenUsed/>
    <w:rsid w:val="0057706A"/>
    <w:rPr>
      <w:color w:val="0563C1" w:themeColor="hyperlink"/>
      <w:u w:val="single"/>
    </w:rPr>
  </w:style>
  <w:style w:type="character" w:styleId="UnresolvedMention">
    <w:name w:val="Unresolved Mention"/>
    <w:basedOn w:val="DefaultParagraphFont"/>
    <w:uiPriority w:val="99"/>
    <w:semiHidden/>
    <w:unhideWhenUsed/>
    <w:rsid w:val="005770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45882">
      <w:bodyDiv w:val="1"/>
      <w:marLeft w:val="0"/>
      <w:marRight w:val="0"/>
      <w:marTop w:val="0"/>
      <w:marBottom w:val="0"/>
      <w:divBdr>
        <w:top w:val="none" w:sz="0" w:space="0" w:color="auto"/>
        <w:left w:val="none" w:sz="0" w:space="0" w:color="auto"/>
        <w:bottom w:val="none" w:sz="0" w:space="0" w:color="auto"/>
        <w:right w:val="none" w:sz="0" w:space="0" w:color="auto"/>
      </w:divBdr>
    </w:div>
    <w:div w:id="82529085">
      <w:bodyDiv w:val="1"/>
      <w:marLeft w:val="0"/>
      <w:marRight w:val="0"/>
      <w:marTop w:val="0"/>
      <w:marBottom w:val="0"/>
      <w:divBdr>
        <w:top w:val="none" w:sz="0" w:space="0" w:color="auto"/>
        <w:left w:val="none" w:sz="0" w:space="0" w:color="auto"/>
        <w:bottom w:val="none" w:sz="0" w:space="0" w:color="auto"/>
        <w:right w:val="none" w:sz="0" w:space="0" w:color="auto"/>
      </w:divBdr>
    </w:div>
    <w:div w:id="144780823">
      <w:bodyDiv w:val="1"/>
      <w:marLeft w:val="0"/>
      <w:marRight w:val="0"/>
      <w:marTop w:val="0"/>
      <w:marBottom w:val="0"/>
      <w:divBdr>
        <w:top w:val="none" w:sz="0" w:space="0" w:color="auto"/>
        <w:left w:val="none" w:sz="0" w:space="0" w:color="auto"/>
        <w:bottom w:val="none" w:sz="0" w:space="0" w:color="auto"/>
        <w:right w:val="none" w:sz="0" w:space="0" w:color="auto"/>
      </w:divBdr>
    </w:div>
    <w:div w:id="147945409">
      <w:bodyDiv w:val="1"/>
      <w:marLeft w:val="0"/>
      <w:marRight w:val="0"/>
      <w:marTop w:val="0"/>
      <w:marBottom w:val="0"/>
      <w:divBdr>
        <w:top w:val="none" w:sz="0" w:space="0" w:color="auto"/>
        <w:left w:val="none" w:sz="0" w:space="0" w:color="auto"/>
        <w:bottom w:val="none" w:sz="0" w:space="0" w:color="auto"/>
        <w:right w:val="none" w:sz="0" w:space="0" w:color="auto"/>
      </w:divBdr>
    </w:div>
    <w:div w:id="151218998">
      <w:bodyDiv w:val="1"/>
      <w:marLeft w:val="0"/>
      <w:marRight w:val="0"/>
      <w:marTop w:val="0"/>
      <w:marBottom w:val="0"/>
      <w:divBdr>
        <w:top w:val="none" w:sz="0" w:space="0" w:color="auto"/>
        <w:left w:val="none" w:sz="0" w:space="0" w:color="auto"/>
        <w:bottom w:val="none" w:sz="0" w:space="0" w:color="auto"/>
        <w:right w:val="none" w:sz="0" w:space="0" w:color="auto"/>
      </w:divBdr>
    </w:div>
    <w:div w:id="171844886">
      <w:bodyDiv w:val="1"/>
      <w:marLeft w:val="0"/>
      <w:marRight w:val="0"/>
      <w:marTop w:val="0"/>
      <w:marBottom w:val="0"/>
      <w:divBdr>
        <w:top w:val="none" w:sz="0" w:space="0" w:color="auto"/>
        <w:left w:val="none" w:sz="0" w:space="0" w:color="auto"/>
        <w:bottom w:val="none" w:sz="0" w:space="0" w:color="auto"/>
        <w:right w:val="none" w:sz="0" w:space="0" w:color="auto"/>
      </w:divBdr>
    </w:div>
    <w:div w:id="243690909">
      <w:bodyDiv w:val="1"/>
      <w:marLeft w:val="0"/>
      <w:marRight w:val="0"/>
      <w:marTop w:val="0"/>
      <w:marBottom w:val="0"/>
      <w:divBdr>
        <w:top w:val="none" w:sz="0" w:space="0" w:color="auto"/>
        <w:left w:val="none" w:sz="0" w:space="0" w:color="auto"/>
        <w:bottom w:val="none" w:sz="0" w:space="0" w:color="auto"/>
        <w:right w:val="none" w:sz="0" w:space="0" w:color="auto"/>
      </w:divBdr>
    </w:div>
    <w:div w:id="291793891">
      <w:bodyDiv w:val="1"/>
      <w:marLeft w:val="0"/>
      <w:marRight w:val="0"/>
      <w:marTop w:val="0"/>
      <w:marBottom w:val="0"/>
      <w:divBdr>
        <w:top w:val="none" w:sz="0" w:space="0" w:color="auto"/>
        <w:left w:val="none" w:sz="0" w:space="0" w:color="auto"/>
        <w:bottom w:val="none" w:sz="0" w:space="0" w:color="auto"/>
        <w:right w:val="none" w:sz="0" w:space="0" w:color="auto"/>
      </w:divBdr>
    </w:div>
    <w:div w:id="315033538">
      <w:bodyDiv w:val="1"/>
      <w:marLeft w:val="0"/>
      <w:marRight w:val="0"/>
      <w:marTop w:val="0"/>
      <w:marBottom w:val="0"/>
      <w:divBdr>
        <w:top w:val="none" w:sz="0" w:space="0" w:color="auto"/>
        <w:left w:val="none" w:sz="0" w:space="0" w:color="auto"/>
        <w:bottom w:val="none" w:sz="0" w:space="0" w:color="auto"/>
        <w:right w:val="none" w:sz="0" w:space="0" w:color="auto"/>
      </w:divBdr>
    </w:div>
    <w:div w:id="315573098">
      <w:bodyDiv w:val="1"/>
      <w:marLeft w:val="0"/>
      <w:marRight w:val="0"/>
      <w:marTop w:val="0"/>
      <w:marBottom w:val="0"/>
      <w:divBdr>
        <w:top w:val="none" w:sz="0" w:space="0" w:color="auto"/>
        <w:left w:val="none" w:sz="0" w:space="0" w:color="auto"/>
        <w:bottom w:val="none" w:sz="0" w:space="0" w:color="auto"/>
        <w:right w:val="none" w:sz="0" w:space="0" w:color="auto"/>
      </w:divBdr>
    </w:div>
    <w:div w:id="318928289">
      <w:bodyDiv w:val="1"/>
      <w:marLeft w:val="0"/>
      <w:marRight w:val="0"/>
      <w:marTop w:val="0"/>
      <w:marBottom w:val="0"/>
      <w:divBdr>
        <w:top w:val="none" w:sz="0" w:space="0" w:color="auto"/>
        <w:left w:val="none" w:sz="0" w:space="0" w:color="auto"/>
        <w:bottom w:val="none" w:sz="0" w:space="0" w:color="auto"/>
        <w:right w:val="none" w:sz="0" w:space="0" w:color="auto"/>
      </w:divBdr>
    </w:div>
    <w:div w:id="445543289">
      <w:bodyDiv w:val="1"/>
      <w:marLeft w:val="0"/>
      <w:marRight w:val="0"/>
      <w:marTop w:val="0"/>
      <w:marBottom w:val="0"/>
      <w:divBdr>
        <w:top w:val="none" w:sz="0" w:space="0" w:color="auto"/>
        <w:left w:val="none" w:sz="0" w:space="0" w:color="auto"/>
        <w:bottom w:val="none" w:sz="0" w:space="0" w:color="auto"/>
        <w:right w:val="none" w:sz="0" w:space="0" w:color="auto"/>
      </w:divBdr>
    </w:div>
    <w:div w:id="446387913">
      <w:bodyDiv w:val="1"/>
      <w:marLeft w:val="0"/>
      <w:marRight w:val="0"/>
      <w:marTop w:val="0"/>
      <w:marBottom w:val="0"/>
      <w:divBdr>
        <w:top w:val="none" w:sz="0" w:space="0" w:color="auto"/>
        <w:left w:val="none" w:sz="0" w:space="0" w:color="auto"/>
        <w:bottom w:val="none" w:sz="0" w:space="0" w:color="auto"/>
        <w:right w:val="none" w:sz="0" w:space="0" w:color="auto"/>
      </w:divBdr>
    </w:div>
    <w:div w:id="515929517">
      <w:bodyDiv w:val="1"/>
      <w:marLeft w:val="0"/>
      <w:marRight w:val="0"/>
      <w:marTop w:val="0"/>
      <w:marBottom w:val="0"/>
      <w:divBdr>
        <w:top w:val="none" w:sz="0" w:space="0" w:color="auto"/>
        <w:left w:val="none" w:sz="0" w:space="0" w:color="auto"/>
        <w:bottom w:val="none" w:sz="0" w:space="0" w:color="auto"/>
        <w:right w:val="none" w:sz="0" w:space="0" w:color="auto"/>
      </w:divBdr>
    </w:div>
    <w:div w:id="531647082">
      <w:bodyDiv w:val="1"/>
      <w:marLeft w:val="0"/>
      <w:marRight w:val="0"/>
      <w:marTop w:val="0"/>
      <w:marBottom w:val="0"/>
      <w:divBdr>
        <w:top w:val="none" w:sz="0" w:space="0" w:color="auto"/>
        <w:left w:val="none" w:sz="0" w:space="0" w:color="auto"/>
        <w:bottom w:val="none" w:sz="0" w:space="0" w:color="auto"/>
        <w:right w:val="none" w:sz="0" w:space="0" w:color="auto"/>
      </w:divBdr>
      <w:divsChild>
        <w:div w:id="1179008823">
          <w:marLeft w:val="0"/>
          <w:marRight w:val="0"/>
          <w:marTop w:val="0"/>
          <w:marBottom w:val="0"/>
          <w:divBdr>
            <w:top w:val="none" w:sz="0" w:space="0" w:color="auto"/>
            <w:left w:val="none" w:sz="0" w:space="0" w:color="auto"/>
            <w:bottom w:val="none" w:sz="0" w:space="0" w:color="auto"/>
            <w:right w:val="none" w:sz="0" w:space="0" w:color="auto"/>
          </w:divBdr>
          <w:divsChild>
            <w:div w:id="350184179">
              <w:marLeft w:val="0"/>
              <w:marRight w:val="0"/>
              <w:marTop w:val="0"/>
              <w:marBottom w:val="0"/>
              <w:divBdr>
                <w:top w:val="none" w:sz="0" w:space="0" w:color="auto"/>
                <w:left w:val="none" w:sz="0" w:space="0" w:color="auto"/>
                <w:bottom w:val="none" w:sz="0" w:space="0" w:color="auto"/>
                <w:right w:val="none" w:sz="0" w:space="0" w:color="auto"/>
              </w:divBdr>
            </w:div>
            <w:div w:id="962272229">
              <w:marLeft w:val="0"/>
              <w:marRight w:val="0"/>
              <w:marTop w:val="0"/>
              <w:marBottom w:val="0"/>
              <w:divBdr>
                <w:top w:val="none" w:sz="0" w:space="0" w:color="auto"/>
                <w:left w:val="none" w:sz="0" w:space="0" w:color="auto"/>
                <w:bottom w:val="none" w:sz="0" w:space="0" w:color="auto"/>
                <w:right w:val="none" w:sz="0" w:space="0" w:color="auto"/>
              </w:divBdr>
            </w:div>
            <w:div w:id="533033293">
              <w:marLeft w:val="0"/>
              <w:marRight w:val="0"/>
              <w:marTop w:val="0"/>
              <w:marBottom w:val="0"/>
              <w:divBdr>
                <w:top w:val="none" w:sz="0" w:space="0" w:color="auto"/>
                <w:left w:val="none" w:sz="0" w:space="0" w:color="auto"/>
                <w:bottom w:val="none" w:sz="0" w:space="0" w:color="auto"/>
                <w:right w:val="none" w:sz="0" w:space="0" w:color="auto"/>
              </w:divBdr>
            </w:div>
            <w:div w:id="1271888077">
              <w:marLeft w:val="0"/>
              <w:marRight w:val="0"/>
              <w:marTop w:val="0"/>
              <w:marBottom w:val="0"/>
              <w:divBdr>
                <w:top w:val="none" w:sz="0" w:space="0" w:color="auto"/>
                <w:left w:val="none" w:sz="0" w:space="0" w:color="auto"/>
                <w:bottom w:val="none" w:sz="0" w:space="0" w:color="auto"/>
                <w:right w:val="none" w:sz="0" w:space="0" w:color="auto"/>
              </w:divBdr>
            </w:div>
            <w:div w:id="86659859">
              <w:marLeft w:val="0"/>
              <w:marRight w:val="0"/>
              <w:marTop w:val="0"/>
              <w:marBottom w:val="0"/>
              <w:divBdr>
                <w:top w:val="none" w:sz="0" w:space="0" w:color="auto"/>
                <w:left w:val="none" w:sz="0" w:space="0" w:color="auto"/>
                <w:bottom w:val="none" w:sz="0" w:space="0" w:color="auto"/>
                <w:right w:val="none" w:sz="0" w:space="0" w:color="auto"/>
              </w:divBdr>
            </w:div>
            <w:div w:id="809979063">
              <w:marLeft w:val="0"/>
              <w:marRight w:val="0"/>
              <w:marTop w:val="0"/>
              <w:marBottom w:val="0"/>
              <w:divBdr>
                <w:top w:val="none" w:sz="0" w:space="0" w:color="auto"/>
                <w:left w:val="none" w:sz="0" w:space="0" w:color="auto"/>
                <w:bottom w:val="none" w:sz="0" w:space="0" w:color="auto"/>
                <w:right w:val="none" w:sz="0" w:space="0" w:color="auto"/>
              </w:divBdr>
            </w:div>
            <w:div w:id="715470810">
              <w:marLeft w:val="0"/>
              <w:marRight w:val="0"/>
              <w:marTop w:val="0"/>
              <w:marBottom w:val="0"/>
              <w:divBdr>
                <w:top w:val="none" w:sz="0" w:space="0" w:color="auto"/>
                <w:left w:val="none" w:sz="0" w:space="0" w:color="auto"/>
                <w:bottom w:val="none" w:sz="0" w:space="0" w:color="auto"/>
                <w:right w:val="none" w:sz="0" w:space="0" w:color="auto"/>
              </w:divBdr>
            </w:div>
            <w:div w:id="1076627869">
              <w:marLeft w:val="0"/>
              <w:marRight w:val="0"/>
              <w:marTop w:val="0"/>
              <w:marBottom w:val="0"/>
              <w:divBdr>
                <w:top w:val="none" w:sz="0" w:space="0" w:color="auto"/>
                <w:left w:val="none" w:sz="0" w:space="0" w:color="auto"/>
                <w:bottom w:val="none" w:sz="0" w:space="0" w:color="auto"/>
                <w:right w:val="none" w:sz="0" w:space="0" w:color="auto"/>
              </w:divBdr>
            </w:div>
            <w:div w:id="115417165">
              <w:marLeft w:val="0"/>
              <w:marRight w:val="0"/>
              <w:marTop w:val="0"/>
              <w:marBottom w:val="0"/>
              <w:divBdr>
                <w:top w:val="none" w:sz="0" w:space="0" w:color="auto"/>
                <w:left w:val="none" w:sz="0" w:space="0" w:color="auto"/>
                <w:bottom w:val="none" w:sz="0" w:space="0" w:color="auto"/>
                <w:right w:val="none" w:sz="0" w:space="0" w:color="auto"/>
              </w:divBdr>
            </w:div>
            <w:div w:id="1173954515">
              <w:marLeft w:val="0"/>
              <w:marRight w:val="0"/>
              <w:marTop w:val="0"/>
              <w:marBottom w:val="0"/>
              <w:divBdr>
                <w:top w:val="none" w:sz="0" w:space="0" w:color="auto"/>
                <w:left w:val="none" w:sz="0" w:space="0" w:color="auto"/>
                <w:bottom w:val="none" w:sz="0" w:space="0" w:color="auto"/>
                <w:right w:val="none" w:sz="0" w:space="0" w:color="auto"/>
              </w:divBdr>
            </w:div>
            <w:div w:id="1525754097">
              <w:marLeft w:val="0"/>
              <w:marRight w:val="0"/>
              <w:marTop w:val="0"/>
              <w:marBottom w:val="0"/>
              <w:divBdr>
                <w:top w:val="none" w:sz="0" w:space="0" w:color="auto"/>
                <w:left w:val="none" w:sz="0" w:space="0" w:color="auto"/>
                <w:bottom w:val="none" w:sz="0" w:space="0" w:color="auto"/>
                <w:right w:val="none" w:sz="0" w:space="0" w:color="auto"/>
              </w:divBdr>
            </w:div>
            <w:div w:id="1289823636">
              <w:marLeft w:val="0"/>
              <w:marRight w:val="0"/>
              <w:marTop w:val="0"/>
              <w:marBottom w:val="0"/>
              <w:divBdr>
                <w:top w:val="none" w:sz="0" w:space="0" w:color="auto"/>
                <w:left w:val="none" w:sz="0" w:space="0" w:color="auto"/>
                <w:bottom w:val="none" w:sz="0" w:space="0" w:color="auto"/>
                <w:right w:val="none" w:sz="0" w:space="0" w:color="auto"/>
              </w:divBdr>
            </w:div>
            <w:div w:id="514348117">
              <w:marLeft w:val="0"/>
              <w:marRight w:val="0"/>
              <w:marTop w:val="0"/>
              <w:marBottom w:val="0"/>
              <w:divBdr>
                <w:top w:val="none" w:sz="0" w:space="0" w:color="auto"/>
                <w:left w:val="none" w:sz="0" w:space="0" w:color="auto"/>
                <w:bottom w:val="none" w:sz="0" w:space="0" w:color="auto"/>
                <w:right w:val="none" w:sz="0" w:space="0" w:color="auto"/>
              </w:divBdr>
            </w:div>
            <w:div w:id="1691950358">
              <w:marLeft w:val="0"/>
              <w:marRight w:val="0"/>
              <w:marTop w:val="0"/>
              <w:marBottom w:val="0"/>
              <w:divBdr>
                <w:top w:val="none" w:sz="0" w:space="0" w:color="auto"/>
                <w:left w:val="none" w:sz="0" w:space="0" w:color="auto"/>
                <w:bottom w:val="none" w:sz="0" w:space="0" w:color="auto"/>
                <w:right w:val="none" w:sz="0" w:space="0" w:color="auto"/>
              </w:divBdr>
            </w:div>
            <w:div w:id="1085418084">
              <w:marLeft w:val="0"/>
              <w:marRight w:val="0"/>
              <w:marTop w:val="0"/>
              <w:marBottom w:val="0"/>
              <w:divBdr>
                <w:top w:val="none" w:sz="0" w:space="0" w:color="auto"/>
                <w:left w:val="none" w:sz="0" w:space="0" w:color="auto"/>
                <w:bottom w:val="none" w:sz="0" w:space="0" w:color="auto"/>
                <w:right w:val="none" w:sz="0" w:space="0" w:color="auto"/>
              </w:divBdr>
            </w:div>
            <w:div w:id="682898180">
              <w:marLeft w:val="0"/>
              <w:marRight w:val="0"/>
              <w:marTop w:val="0"/>
              <w:marBottom w:val="0"/>
              <w:divBdr>
                <w:top w:val="none" w:sz="0" w:space="0" w:color="auto"/>
                <w:left w:val="none" w:sz="0" w:space="0" w:color="auto"/>
                <w:bottom w:val="none" w:sz="0" w:space="0" w:color="auto"/>
                <w:right w:val="none" w:sz="0" w:space="0" w:color="auto"/>
              </w:divBdr>
            </w:div>
            <w:div w:id="447815811">
              <w:marLeft w:val="0"/>
              <w:marRight w:val="0"/>
              <w:marTop w:val="0"/>
              <w:marBottom w:val="0"/>
              <w:divBdr>
                <w:top w:val="none" w:sz="0" w:space="0" w:color="auto"/>
                <w:left w:val="none" w:sz="0" w:space="0" w:color="auto"/>
                <w:bottom w:val="none" w:sz="0" w:space="0" w:color="auto"/>
                <w:right w:val="none" w:sz="0" w:space="0" w:color="auto"/>
              </w:divBdr>
            </w:div>
            <w:div w:id="1055851959">
              <w:marLeft w:val="0"/>
              <w:marRight w:val="0"/>
              <w:marTop w:val="0"/>
              <w:marBottom w:val="0"/>
              <w:divBdr>
                <w:top w:val="none" w:sz="0" w:space="0" w:color="auto"/>
                <w:left w:val="none" w:sz="0" w:space="0" w:color="auto"/>
                <w:bottom w:val="none" w:sz="0" w:space="0" w:color="auto"/>
                <w:right w:val="none" w:sz="0" w:space="0" w:color="auto"/>
              </w:divBdr>
            </w:div>
          </w:divsChild>
        </w:div>
        <w:div w:id="1292589260">
          <w:marLeft w:val="0"/>
          <w:marRight w:val="0"/>
          <w:marTop w:val="0"/>
          <w:marBottom w:val="0"/>
          <w:divBdr>
            <w:top w:val="none" w:sz="0" w:space="0" w:color="auto"/>
            <w:left w:val="none" w:sz="0" w:space="0" w:color="auto"/>
            <w:bottom w:val="none" w:sz="0" w:space="0" w:color="auto"/>
            <w:right w:val="none" w:sz="0" w:space="0" w:color="auto"/>
          </w:divBdr>
          <w:divsChild>
            <w:div w:id="1472596070">
              <w:marLeft w:val="0"/>
              <w:marRight w:val="0"/>
              <w:marTop w:val="0"/>
              <w:marBottom w:val="0"/>
              <w:divBdr>
                <w:top w:val="none" w:sz="0" w:space="0" w:color="auto"/>
                <w:left w:val="none" w:sz="0" w:space="0" w:color="auto"/>
                <w:bottom w:val="none" w:sz="0" w:space="0" w:color="auto"/>
                <w:right w:val="none" w:sz="0" w:space="0" w:color="auto"/>
              </w:divBdr>
            </w:div>
            <w:div w:id="69547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09271">
      <w:bodyDiv w:val="1"/>
      <w:marLeft w:val="0"/>
      <w:marRight w:val="0"/>
      <w:marTop w:val="0"/>
      <w:marBottom w:val="0"/>
      <w:divBdr>
        <w:top w:val="none" w:sz="0" w:space="0" w:color="auto"/>
        <w:left w:val="none" w:sz="0" w:space="0" w:color="auto"/>
        <w:bottom w:val="none" w:sz="0" w:space="0" w:color="auto"/>
        <w:right w:val="none" w:sz="0" w:space="0" w:color="auto"/>
      </w:divBdr>
    </w:div>
    <w:div w:id="669528981">
      <w:bodyDiv w:val="1"/>
      <w:marLeft w:val="0"/>
      <w:marRight w:val="0"/>
      <w:marTop w:val="0"/>
      <w:marBottom w:val="0"/>
      <w:divBdr>
        <w:top w:val="none" w:sz="0" w:space="0" w:color="auto"/>
        <w:left w:val="none" w:sz="0" w:space="0" w:color="auto"/>
        <w:bottom w:val="none" w:sz="0" w:space="0" w:color="auto"/>
        <w:right w:val="none" w:sz="0" w:space="0" w:color="auto"/>
      </w:divBdr>
      <w:divsChild>
        <w:div w:id="1184394926">
          <w:marLeft w:val="0"/>
          <w:marRight w:val="0"/>
          <w:marTop w:val="0"/>
          <w:marBottom w:val="0"/>
          <w:divBdr>
            <w:top w:val="none" w:sz="0" w:space="0" w:color="auto"/>
            <w:left w:val="none" w:sz="0" w:space="0" w:color="auto"/>
            <w:bottom w:val="none" w:sz="0" w:space="0" w:color="auto"/>
            <w:right w:val="none" w:sz="0" w:space="0" w:color="auto"/>
          </w:divBdr>
          <w:divsChild>
            <w:div w:id="1298993298">
              <w:marLeft w:val="0"/>
              <w:marRight w:val="0"/>
              <w:marTop w:val="0"/>
              <w:marBottom w:val="0"/>
              <w:divBdr>
                <w:top w:val="none" w:sz="0" w:space="0" w:color="auto"/>
                <w:left w:val="none" w:sz="0" w:space="0" w:color="auto"/>
                <w:bottom w:val="none" w:sz="0" w:space="0" w:color="auto"/>
                <w:right w:val="none" w:sz="0" w:space="0" w:color="auto"/>
              </w:divBdr>
              <w:divsChild>
                <w:div w:id="91088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100631">
      <w:bodyDiv w:val="1"/>
      <w:marLeft w:val="0"/>
      <w:marRight w:val="0"/>
      <w:marTop w:val="0"/>
      <w:marBottom w:val="0"/>
      <w:divBdr>
        <w:top w:val="none" w:sz="0" w:space="0" w:color="auto"/>
        <w:left w:val="none" w:sz="0" w:space="0" w:color="auto"/>
        <w:bottom w:val="none" w:sz="0" w:space="0" w:color="auto"/>
        <w:right w:val="none" w:sz="0" w:space="0" w:color="auto"/>
      </w:divBdr>
    </w:div>
    <w:div w:id="882906484">
      <w:bodyDiv w:val="1"/>
      <w:marLeft w:val="0"/>
      <w:marRight w:val="0"/>
      <w:marTop w:val="0"/>
      <w:marBottom w:val="0"/>
      <w:divBdr>
        <w:top w:val="none" w:sz="0" w:space="0" w:color="auto"/>
        <w:left w:val="none" w:sz="0" w:space="0" w:color="auto"/>
        <w:bottom w:val="none" w:sz="0" w:space="0" w:color="auto"/>
        <w:right w:val="none" w:sz="0" w:space="0" w:color="auto"/>
      </w:divBdr>
    </w:div>
    <w:div w:id="924269532">
      <w:bodyDiv w:val="1"/>
      <w:marLeft w:val="0"/>
      <w:marRight w:val="0"/>
      <w:marTop w:val="0"/>
      <w:marBottom w:val="0"/>
      <w:divBdr>
        <w:top w:val="none" w:sz="0" w:space="0" w:color="auto"/>
        <w:left w:val="none" w:sz="0" w:space="0" w:color="auto"/>
        <w:bottom w:val="none" w:sz="0" w:space="0" w:color="auto"/>
        <w:right w:val="none" w:sz="0" w:space="0" w:color="auto"/>
      </w:divBdr>
    </w:div>
    <w:div w:id="997490344">
      <w:bodyDiv w:val="1"/>
      <w:marLeft w:val="0"/>
      <w:marRight w:val="0"/>
      <w:marTop w:val="0"/>
      <w:marBottom w:val="0"/>
      <w:divBdr>
        <w:top w:val="none" w:sz="0" w:space="0" w:color="auto"/>
        <w:left w:val="none" w:sz="0" w:space="0" w:color="auto"/>
        <w:bottom w:val="none" w:sz="0" w:space="0" w:color="auto"/>
        <w:right w:val="none" w:sz="0" w:space="0" w:color="auto"/>
      </w:divBdr>
      <w:divsChild>
        <w:div w:id="1935161636">
          <w:marLeft w:val="0"/>
          <w:marRight w:val="0"/>
          <w:marTop w:val="0"/>
          <w:marBottom w:val="0"/>
          <w:divBdr>
            <w:top w:val="none" w:sz="0" w:space="0" w:color="auto"/>
            <w:left w:val="none" w:sz="0" w:space="0" w:color="auto"/>
            <w:bottom w:val="none" w:sz="0" w:space="0" w:color="auto"/>
            <w:right w:val="none" w:sz="0" w:space="0" w:color="auto"/>
          </w:divBdr>
          <w:divsChild>
            <w:div w:id="180166734">
              <w:marLeft w:val="0"/>
              <w:marRight w:val="0"/>
              <w:marTop w:val="0"/>
              <w:marBottom w:val="0"/>
              <w:divBdr>
                <w:top w:val="none" w:sz="0" w:space="0" w:color="auto"/>
                <w:left w:val="none" w:sz="0" w:space="0" w:color="auto"/>
                <w:bottom w:val="none" w:sz="0" w:space="0" w:color="auto"/>
                <w:right w:val="none" w:sz="0" w:space="0" w:color="auto"/>
              </w:divBdr>
            </w:div>
            <w:div w:id="1329944804">
              <w:marLeft w:val="0"/>
              <w:marRight w:val="0"/>
              <w:marTop w:val="0"/>
              <w:marBottom w:val="0"/>
              <w:divBdr>
                <w:top w:val="none" w:sz="0" w:space="0" w:color="auto"/>
                <w:left w:val="none" w:sz="0" w:space="0" w:color="auto"/>
                <w:bottom w:val="none" w:sz="0" w:space="0" w:color="auto"/>
                <w:right w:val="none" w:sz="0" w:space="0" w:color="auto"/>
              </w:divBdr>
            </w:div>
            <w:div w:id="1117143490">
              <w:marLeft w:val="0"/>
              <w:marRight w:val="0"/>
              <w:marTop w:val="0"/>
              <w:marBottom w:val="0"/>
              <w:divBdr>
                <w:top w:val="none" w:sz="0" w:space="0" w:color="auto"/>
                <w:left w:val="none" w:sz="0" w:space="0" w:color="auto"/>
                <w:bottom w:val="none" w:sz="0" w:space="0" w:color="auto"/>
                <w:right w:val="none" w:sz="0" w:space="0" w:color="auto"/>
              </w:divBdr>
            </w:div>
            <w:div w:id="1510485948">
              <w:marLeft w:val="0"/>
              <w:marRight w:val="0"/>
              <w:marTop w:val="0"/>
              <w:marBottom w:val="0"/>
              <w:divBdr>
                <w:top w:val="none" w:sz="0" w:space="0" w:color="auto"/>
                <w:left w:val="none" w:sz="0" w:space="0" w:color="auto"/>
                <w:bottom w:val="none" w:sz="0" w:space="0" w:color="auto"/>
                <w:right w:val="none" w:sz="0" w:space="0" w:color="auto"/>
              </w:divBdr>
            </w:div>
            <w:div w:id="1266620214">
              <w:marLeft w:val="0"/>
              <w:marRight w:val="0"/>
              <w:marTop w:val="0"/>
              <w:marBottom w:val="0"/>
              <w:divBdr>
                <w:top w:val="none" w:sz="0" w:space="0" w:color="auto"/>
                <w:left w:val="none" w:sz="0" w:space="0" w:color="auto"/>
                <w:bottom w:val="none" w:sz="0" w:space="0" w:color="auto"/>
                <w:right w:val="none" w:sz="0" w:space="0" w:color="auto"/>
              </w:divBdr>
            </w:div>
            <w:div w:id="124085484">
              <w:marLeft w:val="0"/>
              <w:marRight w:val="0"/>
              <w:marTop w:val="0"/>
              <w:marBottom w:val="0"/>
              <w:divBdr>
                <w:top w:val="none" w:sz="0" w:space="0" w:color="auto"/>
                <w:left w:val="none" w:sz="0" w:space="0" w:color="auto"/>
                <w:bottom w:val="none" w:sz="0" w:space="0" w:color="auto"/>
                <w:right w:val="none" w:sz="0" w:space="0" w:color="auto"/>
              </w:divBdr>
            </w:div>
            <w:div w:id="1557542882">
              <w:marLeft w:val="0"/>
              <w:marRight w:val="0"/>
              <w:marTop w:val="0"/>
              <w:marBottom w:val="0"/>
              <w:divBdr>
                <w:top w:val="none" w:sz="0" w:space="0" w:color="auto"/>
                <w:left w:val="none" w:sz="0" w:space="0" w:color="auto"/>
                <w:bottom w:val="none" w:sz="0" w:space="0" w:color="auto"/>
                <w:right w:val="none" w:sz="0" w:space="0" w:color="auto"/>
              </w:divBdr>
            </w:div>
            <w:div w:id="1932158293">
              <w:marLeft w:val="0"/>
              <w:marRight w:val="0"/>
              <w:marTop w:val="0"/>
              <w:marBottom w:val="0"/>
              <w:divBdr>
                <w:top w:val="none" w:sz="0" w:space="0" w:color="auto"/>
                <w:left w:val="none" w:sz="0" w:space="0" w:color="auto"/>
                <w:bottom w:val="none" w:sz="0" w:space="0" w:color="auto"/>
                <w:right w:val="none" w:sz="0" w:space="0" w:color="auto"/>
              </w:divBdr>
            </w:div>
            <w:div w:id="182667899">
              <w:marLeft w:val="0"/>
              <w:marRight w:val="0"/>
              <w:marTop w:val="0"/>
              <w:marBottom w:val="0"/>
              <w:divBdr>
                <w:top w:val="none" w:sz="0" w:space="0" w:color="auto"/>
                <w:left w:val="none" w:sz="0" w:space="0" w:color="auto"/>
                <w:bottom w:val="none" w:sz="0" w:space="0" w:color="auto"/>
                <w:right w:val="none" w:sz="0" w:space="0" w:color="auto"/>
              </w:divBdr>
            </w:div>
            <w:div w:id="1728064718">
              <w:marLeft w:val="0"/>
              <w:marRight w:val="0"/>
              <w:marTop w:val="0"/>
              <w:marBottom w:val="0"/>
              <w:divBdr>
                <w:top w:val="none" w:sz="0" w:space="0" w:color="auto"/>
                <w:left w:val="none" w:sz="0" w:space="0" w:color="auto"/>
                <w:bottom w:val="none" w:sz="0" w:space="0" w:color="auto"/>
                <w:right w:val="none" w:sz="0" w:space="0" w:color="auto"/>
              </w:divBdr>
            </w:div>
            <w:div w:id="1016233024">
              <w:marLeft w:val="0"/>
              <w:marRight w:val="0"/>
              <w:marTop w:val="0"/>
              <w:marBottom w:val="0"/>
              <w:divBdr>
                <w:top w:val="none" w:sz="0" w:space="0" w:color="auto"/>
                <w:left w:val="none" w:sz="0" w:space="0" w:color="auto"/>
                <w:bottom w:val="none" w:sz="0" w:space="0" w:color="auto"/>
                <w:right w:val="none" w:sz="0" w:space="0" w:color="auto"/>
              </w:divBdr>
            </w:div>
            <w:div w:id="304815148">
              <w:marLeft w:val="0"/>
              <w:marRight w:val="0"/>
              <w:marTop w:val="0"/>
              <w:marBottom w:val="0"/>
              <w:divBdr>
                <w:top w:val="none" w:sz="0" w:space="0" w:color="auto"/>
                <w:left w:val="none" w:sz="0" w:space="0" w:color="auto"/>
                <w:bottom w:val="none" w:sz="0" w:space="0" w:color="auto"/>
                <w:right w:val="none" w:sz="0" w:space="0" w:color="auto"/>
              </w:divBdr>
            </w:div>
            <w:div w:id="401487636">
              <w:marLeft w:val="0"/>
              <w:marRight w:val="0"/>
              <w:marTop w:val="0"/>
              <w:marBottom w:val="0"/>
              <w:divBdr>
                <w:top w:val="none" w:sz="0" w:space="0" w:color="auto"/>
                <w:left w:val="none" w:sz="0" w:space="0" w:color="auto"/>
                <w:bottom w:val="none" w:sz="0" w:space="0" w:color="auto"/>
                <w:right w:val="none" w:sz="0" w:space="0" w:color="auto"/>
              </w:divBdr>
            </w:div>
            <w:div w:id="1149328602">
              <w:marLeft w:val="0"/>
              <w:marRight w:val="0"/>
              <w:marTop w:val="0"/>
              <w:marBottom w:val="0"/>
              <w:divBdr>
                <w:top w:val="none" w:sz="0" w:space="0" w:color="auto"/>
                <w:left w:val="none" w:sz="0" w:space="0" w:color="auto"/>
                <w:bottom w:val="none" w:sz="0" w:space="0" w:color="auto"/>
                <w:right w:val="none" w:sz="0" w:space="0" w:color="auto"/>
              </w:divBdr>
            </w:div>
            <w:div w:id="2142383305">
              <w:marLeft w:val="0"/>
              <w:marRight w:val="0"/>
              <w:marTop w:val="0"/>
              <w:marBottom w:val="0"/>
              <w:divBdr>
                <w:top w:val="none" w:sz="0" w:space="0" w:color="auto"/>
                <w:left w:val="none" w:sz="0" w:space="0" w:color="auto"/>
                <w:bottom w:val="none" w:sz="0" w:space="0" w:color="auto"/>
                <w:right w:val="none" w:sz="0" w:space="0" w:color="auto"/>
              </w:divBdr>
            </w:div>
            <w:div w:id="1460881810">
              <w:marLeft w:val="0"/>
              <w:marRight w:val="0"/>
              <w:marTop w:val="0"/>
              <w:marBottom w:val="0"/>
              <w:divBdr>
                <w:top w:val="none" w:sz="0" w:space="0" w:color="auto"/>
                <w:left w:val="none" w:sz="0" w:space="0" w:color="auto"/>
                <w:bottom w:val="none" w:sz="0" w:space="0" w:color="auto"/>
                <w:right w:val="none" w:sz="0" w:space="0" w:color="auto"/>
              </w:divBdr>
            </w:div>
            <w:div w:id="211160120">
              <w:marLeft w:val="0"/>
              <w:marRight w:val="0"/>
              <w:marTop w:val="0"/>
              <w:marBottom w:val="0"/>
              <w:divBdr>
                <w:top w:val="none" w:sz="0" w:space="0" w:color="auto"/>
                <w:left w:val="none" w:sz="0" w:space="0" w:color="auto"/>
                <w:bottom w:val="none" w:sz="0" w:space="0" w:color="auto"/>
                <w:right w:val="none" w:sz="0" w:space="0" w:color="auto"/>
              </w:divBdr>
            </w:div>
            <w:div w:id="1876044572">
              <w:marLeft w:val="0"/>
              <w:marRight w:val="0"/>
              <w:marTop w:val="0"/>
              <w:marBottom w:val="0"/>
              <w:divBdr>
                <w:top w:val="none" w:sz="0" w:space="0" w:color="auto"/>
                <w:left w:val="none" w:sz="0" w:space="0" w:color="auto"/>
                <w:bottom w:val="none" w:sz="0" w:space="0" w:color="auto"/>
                <w:right w:val="none" w:sz="0" w:space="0" w:color="auto"/>
              </w:divBdr>
            </w:div>
          </w:divsChild>
        </w:div>
        <w:div w:id="2041469222">
          <w:marLeft w:val="0"/>
          <w:marRight w:val="0"/>
          <w:marTop w:val="0"/>
          <w:marBottom w:val="0"/>
          <w:divBdr>
            <w:top w:val="none" w:sz="0" w:space="0" w:color="auto"/>
            <w:left w:val="none" w:sz="0" w:space="0" w:color="auto"/>
            <w:bottom w:val="none" w:sz="0" w:space="0" w:color="auto"/>
            <w:right w:val="none" w:sz="0" w:space="0" w:color="auto"/>
          </w:divBdr>
          <w:divsChild>
            <w:div w:id="2120443228">
              <w:marLeft w:val="0"/>
              <w:marRight w:val="0"/>
              <w:marTop w:val="0"/>
              <w:marBottom w:val="0"/>
              <w:divBdr>
                <w:top w:val="none" w:sz="0" w:space="0" w:color="auto"/>
                <w:left w:val="none" w:sz="0" w:space="0" w:color="auto"/>
                <w:bottom w:val="none" w:sz="0" w:space="0" w:color="auto"/>
                <w:right w:val="none" w:sz="0" w:space="0" w:color="auto"/>
              </w:divBdr>
            </w:div>
            <w:div w:id="38699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03728">
      <w:bodyDiv w:val="1"/>
      <w:marLeft w:val="0"/>
      <w:marRight w:val="0"/>
      <w:marTop w:val="0"/>
      <w:marBottom w:val="0"/>
      <w:divBdr>
        <w:top w:val="none" w:sz="0" w:space="0" w:color="auto"/>
        <w:left w:val="none" w:sz="0" w:space="0" w:color="auto"/>
        <w:bottom w:val="none" w:sz="0" w:space="0" w:color="auto"/>
        <w:right w:val="none" w:sz="0" w:space="0" w:color="auto"/>
      </w:divBdr>
    </w:div>
    <w:div w:id="1035153672">
      <w:bodyDiv w:val="1"/>
      <w:marLeft w:val="0"/>
      <w:marRight w:val="0"/>
      <w:marTop w:val="0"/>
      <w:marBottom w:val="0"/>
      <w:divBdr>
        <w:top w:val="none" w:sz="0" w:space="0" w:color="auto"/>
        <w:left w:val="none" w:sz="0" w:space="0" w:color="auto"/>
        <w:bottom w:val="none" w:sz="0" w:space="0" w:color="auto"/>
        <w:right w:val="none" w:sz="0" w:space="0" w:color="auto"/>
      </w:divBdr>
    </w:div>
    <w:div w:id="1057583634">
      <w:bodyDiv w:val="1"/>
      <w:marLeft w:val="0"/>
      <w:marRight w:val="0"/>
      <w:marTop w:val="0"/>
      <w:marBottom w:val="0"/>
      <w:divBdr>
        <w:top w:val="none" w:sz="0" w:space="0" w:color="auto"/>
        <w:left w:val="none" w:sz="0" w:space="0" w:color="auto"/>
        <w:bottom w:val="none" w:sz="0" w:space="0" w:color="auto"/>
        <w:right w:val="none" w:sz="0" w:space="0" w:color="auto"/>
      </w:divBdr>
    </w:div>
    <w:div w:id="1095397080">
      <w:bodyDiv w:val="1"/>
      <w:marLeft w:val="0"/>
      <w:marRight w:val="0"/>
      <w:marTop w:val="0"/>
      <w:marBottom w:val="0"/>
      <w:divBdr>
        <w:top w:val="none" w:sz="0" w:space="0" w:color="auto"/>
        <w:left w:val="none" w:sz="0" w:space="0" w:color="auto"/>
        <w:bottom w:val="none" w:sz="0" w:space="0" w:color="auto"/>
        <w:right w:val="none" w:sz="0" w:space="0" w:color="auto"/>
      </w:divBdr>
    </w:div>
    <w:div w:id="1161235599">
      <w:bodyDiv w:val="1"/>
      <w:marLeft w:val="0"/>
      <w:marRight w:val="0"/>
      <w:marTop w:val="0"/>
      <w:marBottom w:val="0"/>
      <w:divBdr>
        <w:top w:val="none" w:sz="0" w:space="0" w:color="auto"/>
        <w:left w:val="none" w:sz="0" w:space="0" w:color="auto"/>
        <w:bottom w:val="none" w:sz="0" w:space="0" w:color="auto"/>
        <w:right w:val="none" w:sz="0" w:space="0" w:color="auto"/>
      </w:divBdr>
    </w:div>
    <w:div w:id="1259752928">
      <w:bodyDiv w:val="1"/>
      <w:marLeft w:val="0"/>
      <w:marRight w:val="0"/>
      <w:marTop w:val="0"/>
      <w:marBottom w:val="0"/>
      <w:divBdr>
        <w:top w:val="none" w:sz="0" w:space="0" w:color="auto"/>
        <w:left w:val="none" w:sz="0" w:space="0" w:color="auto"/>
        <w:bottom w:val="none" w:sz="0" w:space="0" w:color="auto"/>
        <w:right w:val="none" w:sz="0" w:space="0" w:color="auto"/>
      </w:divBdr>
    </w:div>
    <w:div w:id="1267233192">
      <w:bodyDiv w:val="1"/>
      <w:marLeft w:val="0"/>
      <w:marRight w:val="0"/>
      <w:marTop w:val="0"/>
      <w:marBottom w:val="0"/>
      <w:divBdr>
        <w:top w:val="none" w:sz="0" w:space="0" w:color="auto"/>
        <w:left w:val="none" w:sz="0" w:space="0" w:color="auto"/>
        <w:bottom w:val="none" w:sz="0" w:space="0" w:color="auto"/>
        <w:right w:val="none" w:sz="0" w:space="0" w:color="auto"/>
      </w:divBdr>
    </w:div>
    <w:div w:id="1286811578">
      <w:bodyDiv w:val="1"/>
      <w:marLeft w:val="0"/>
      <w:marRight w:val="0"/>
      <w:marTop w:val="0"/>
      <w:marBottom w:val="0"/>
      <w:divBdr>
        <w:top w:val="none" w:sz="0" w:space="0" w:color="auto"/>
        <w:left w:val="none" w:sz="0" w:space="0" w:color="auto"/>
        <w:bottom w:val="none" w:sz="0" w:space="0" w:color="auto"/>
        <w:right w:val="none" w:sz="0" w:space="0" w:color="auto"/>
      </w:divBdr>
    </w:div>
    <w:div w:id="1315181391">
      <w:bodyDiv w:val="1"/>
      <w:marLeft w:val="0"/>
      <w:marRight w:val="0"/>
      <w:marTop w:val="0"/>
      <w:marBottom w:val="0"/>
      <w:divBdr>
        <w:top w:val="none" w:sz="0" w:space="0" w:color="auto"/>
        <w:left w:val="none" w:sz="0" w:space="0" w:color="auto"/>
        <w:bottom w:val="none" w:sz="0" w:space="0" w:color="auto"/>
        <w:right w:val="none" w:sz="0" w:space="0" w:color="auto"/>
      </w:divBdr>
    </w:div>
    <w:div w:id="1333022461">
      <w:bodyDiv w:val="1"/>
      <w:marLeft w:val="0"/>
      <w:marRight w:val="0"/>
      <w:marTop w:val="0"/>
      <w:marBottom w:val="0"/>
      <w:divBdr>
        <w:top w:val="none" w:sz="0" w:space="0" w:color="auto"/>
        <w:left w:val="none" w:sz="0" w:space="0" w:color="auto"/>
        <w:bottom w:val="none" w:sz="0" w:space="0" w:color="auto"/>
        <w:right w:val="none" w:sz="0" w:space="0" w:color="auto"/>
      </w:divBdr>
    </w:div>
    <w:div w:id="1347898641">
      <w:bodyDiv w:val="1"/>
      <w:marLeft w:val="0"/>
      <w:marRight w:val="0"/>
      <w:marTop w:val="0"/>
      <w:marBottom w:val="0"/>
      <w:divBdr>
        <w:top w:val="none" w:sz="0" w:space="0" w:color="auto"/>
        <w:left w:val="none" w:sz="0" w:space="0" w:color="auto"/>
        <w:bottom w:val="none" w:sz="0" w:space="0" w:color="auto"/>
        <w:right w:val="none" w:sz="0" w:space="0" w:color="auto"/>
      </w:divBdr>
    </w:div>
    <w:div w:id="1423336350">
      <w:bodyDiv w:val="1"/>
      <w:marLeft w:val="0"/>
      <w:marRight w:val="0"/>
      <w:marTop w:val="0"/>
      <w:marBottom w:val="0"/>
      <w:divBdr>
        <w:top w:val="none" w:sz="0" w:space="0" w:color="auto"/>
        <w:left w:val="none" w:sz="0" w:space="0" w:color="auto"/>
        <w:bottom w:val="none" w:sz="0" w:space="0" w:color="auto"/>
        <w:right w:val="none" w:sz="0" w:space="0" w:color="auto"/>
      </w:divBdr>
    </w:div>
    <w:div w:id="1436317793">
      <w:bodyDiv w:val="1"/>
      <w:marLeft w:val="0"/>
      <w:marRight w:val="0"/>
      <w:marTop w:val="0"/>
      <w:marBottom w:val="0"/>
      <w:divBdr>
        <w:top w:val="none" w:sz="0" w:space="0" w:color="auto"/>
        <w:left w:val="none" w:sz="0" w:space="0" w:color="auto"/>
        <w:bottom w:val="none" w:sz="0" w:space="0" w:color="auto"/>
        <w:right w:val="none" w:sz="0" w:space="0" w:color="auto"/>
      </w:divBdr>
    </w:div>
    <w:div w:id="1511141531">
      <w:bodyDiv w:val="1"/>
      <w:marLeft w:val="0"/>
      <w:marRight w:val="0"/>
      <w:marTop w:val="0"/>
      <w:marBottom w:val="0"/>
      <w:divBdr>
        <w:top w:val="none" w:sz="0" w:space="0" w:color="auto"/>
        <w:left w:val="none" w:sz="0" w:space="0" w:color="auto"/>
        <w:bottom w:val="none" w:sz="0" w:space="0" w:color="auto"/>
        <w:right w:val="none" w:sz="0" w:space="0" w:color="auto"/>
      </w:divBdr>
    </w:div>
    <w:div w:id="1566837547">
      <w:bodyDiv w:val="1"/>
      <w:marLeft w:val="0"/>
      <w:marRight w:val="0"/>
      <w:marTop w:val="0"/>
      <w:marBottom w:val="0"/>
      <w:divBdr>
        <w:top w:val="none" w:sz="0" w:space="0" w:color="auto"/>
        <w:left w:val="none" w:sz="0" w:space="0" w:color="auto"/>
        <w:bottom w:val="none" w:sz="0" w:space="0" w:color="auto"/>
        <w:right w:val="none" w:sz="0" w:space="0" w:color="auto"/>
      </w:divBdr>
    </w:div>
    <w:div w:id="1626496479">
      <w:bodyDiv w:val="1"/>
      <w:marLeft w:val="0"/>
      <w:marRight w:val="0"/>
      <w:marTop w:val="0"/>
      <w:marBottom w:val="0"/>
      <w:divBdr>
        <w:top w:val="none" w:sz="0" w:space="0" w:color="auto"/>
        <w:left w:val="none" w:sz="0" w:space="0" w:color="auto"/>
        <w:bottom w:val="none" w:sz="0" w:space="0" w:color="auto"/>
        <w:right w:val="none" w:sz="0" w:space="0" w:color="auto"/>
      </w:divBdr>
    </w:div>
    <w:div w:id="1668367543">
      <w:bodyDiv w:val="1"/>
      <w:marLeft w:val="0"/>
      <w:marRight w:val="0"/>
      <w:marTop w:val="0"/>
      <w:marBottom w:val="0"/>
      <w:divBdr>
        <w:top w:val="none" w:sz="0" w:space="0" w:color="auto"/>
        <w:left w:val="none" w:sz="0" w:space="0" w:color="auto"/>
        <w:bottom w:val="none" w:sz="0" w:space="0" w:color="auto"/>
        <w:right w:val="none" w:sz="0" w:space="0" w:color="auto"/>
      </w:divBdr>
    </w:div>
    <w:div w:id="1683508115">
      <w:bodyDiv w:val="1"/>
      <w:marLeft w:val="0"/>
      <w:marRight w:val="0"/>
      <w:marTop w:val="0"/>
      <w:marBottom w:val="0"/>
      <w:divBdr>
        <w:top w:val="none" w:sz="0" w:space="0" w:color="auto"/>
        <w:left w:val="none" w:sz="0" w:space="0" w:color="auto"/>
        <w:bottom w:val="none" w:sz="0" w:space="0" w:color="auto"/>
        <w:right w:val="none" w:sz="0" w:space="0" w:color="auto"/>
      </w:divBdr>
      <w:divsChild>
        <w:div w:id="914902911">
          <w:marLeft w:val="0"/>
          <w:marRight w:val="0"/>
          <w:marTop w:val="0"/>
          <w:marBottom w:val="0"/>
          <w:divBdr>
            <w:top w:val="none" w:sz="0" w:space="0" w:color="auto"/>
            <w:left w:val="none" w:sz="0" w:space="0" w:color="auto"/>
            <w:bottom w:val="none" w:sz="0" w:space="0" w:color="auto"/>
            <w:right w:val="none" w:sz="0" w:space="0" w:color="auto"/>
          </w:divBdr>
          <w:divsChild>
            <w:div w:id="326174582">
              <w:marLeft w:val="0"/>
              <w:marRight w:val="0"/>
              <w:marTop w:val="0"/>
              <w:marBottom w:val="0"/>
              <w:divBdr>
                <w:top w:val="none" w:sz="0" w:space="0" w:color="auto"/>
                <w:left w:val="none" w:sz="0" w:space="0" w:color="auto"/>
                <w:bottom w:val="none" w:sz="0" w:space="0" w:color="auto"/>
                <w:right w:val="none" w:sz="0" w:space="0" w:color="auto"/>
              </w:divBdr>
              <w:divsChild>
                <w:div w:id="502474465">
                  <w:marLeft w:val="0"/>
                  <w:marRight w:val="0"/>
                  <w:marTop w:val="0"/>
                  <w:marBottom w:val="0"/>
                  <w:divBdr>
                    <w:top w:val="none" w:sz="0" w:space="0" w:color="auto"/>
                    <w:left w:val="none" w:sz="0" w:space="0" w:color="auto"/>
                    <w:bottom w:val="none" w:sz="0" w:space="0" w:color="auto"/>
                    <w:right w:val="none" w:sz="0" w:space="0" w:color="auto"/>
                  </w:divBdr>
                  <w:divsChild>
                    <w:div w:id="163525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221164">
      <w:bodyDiv w:val="1"/>
      <w:marLeft w:val="0"/>
      <w:marRight w:val="0"/>
      <w:marTop w:val="0"/>
      <w:marBottom w:val="0"/>
      <w:divBdr>
        <w:top w:val="none" w:sz="0" w:space="0" w:color="auto"/>
        <w:left w:val="none" w:sz="0" w:space="0" w:color="auto"/>
        <w:bottom w:val="none" w:sz="0" w:space="0" w:color="auto"/>
        <w:right w:val="none" w:sz="0" w:space="0" w:color="auto"/>
      </w:divBdr>
      <w:divsChild>
        <w:div w:id="1285886539">
          <w:marLeft w:val="0"/>
          <w:marRight w:val="0"/>
          <w:marTop w:val="0"/>
          <w:marBottom w:val="0"/>
          <w:divBdr>
            <w:top w:val="none" w:sz="0" w:space="0" w:color="auto"/>
            <w:left w:val="none" w:sz="0" w:space="0" w:color="auto"/>
            <w:bottom w:val="none" w:sz="0" w:space="0" w:color="auto"/>
            <w:right w:val="none" w:sz="0" w:space="0" w:color="auto"/>
          </w:divBdr>
        </w:div>
        <w:div w:id="1683700177">
          <w:marLeft w:val="0"/>
          <w:marRight w:val="0"/>
          <w:marTop w:val="0"/>
          <w:marBottom w:val="0"/>
          <w:divBdr>
            <w:top w:val="none" w:sz="0" w:space="0" w:color="auto"/>
            <w:left w:val="none" w:sz="0" w:space="0" w:color="auto"/>
            <w:bottom w:val="none" w:sz="0" w:space="0" w:color="auto"/>
            <w:right w:val="none" w:sz="0" w:space="0" w:color="auto"/>
          </w:divBdr>
        </w:div>
        <w:div w:id="555160923">
          <w:marLeft w:val="0"/>
          <w:marRight w:val="0"/>
          <w:marTop w:val="0"/>
          <w:marBottom w:val="0"/>
          <w:divBdr>
            <w:top w:val="none" w:sz="0" w:space="0" w:color="auto"/>
            <w:left w:val="none" w:sz="0" w:space="0" w:color="auto"/>
            <w:bottom w:val="none" w:sz="0" w:space="0" w:color="auto"/>
            <w:right w:val="none" w:sz="0" w:space="0" w:color="auto"/>
          </w:divBdr>
        </w:div>
        <w:div w:id="1223173361">
          <w:marLeft w:val="0"/>
          <w:marRight w:val="0"/>
          <w:marTop w:val="0"/>
          <w:marBottom w:val="0"/>
          <w:divBdr>
            <w:top w:val="none" w:sz="0" w:space="0" w:color="auto"/>
            <w:left w:val="none" w:sz="0" w:space="0" w:color="auto"/>
            <w:bottom w:val="none" w:sz="0" w:space="0" w:color="auto"/>
            <w:right w:val="none" w:sz="0" w:space="0" w:color="auto"/>
          </w:divBdr>
        </w:div>
        <w:div w:id="1006907743">
          <w:marLeft w:val="0"/>
          <w:marRight w:val="0"/>
          <w:marTop w:val="0"/>
          <w:marBottom w:val="0"/>
          <w:divBdr>
            <w:top w:val="none" w:sz="0" w:space="0" w:color="auto"/>
            <w:left w:val="none" w:sz="0" w:space="0" w:color="auto"/>
            <w:bottom w:val="none" w:sz="0" w:space="0" w:color="auto"/>
            <w:right w:val="none" w:sz="0" w:space="0" w:color="auto"/>
          </w:divBdr>
        </w:div>
        <w:div w:id="466047698">
          <w:marLeft w:val="0"/>
          <w:marRight w:val="0"/>
          <w:marTop w:val="0"/>
          <w:marBottom w:val="0"/>
          <w:divBdr>
            <w:top w:val="none" w:sz="0" w:space="0" w:color="auto"/>
            <w:left w:val="none" w:sz="0" w:space="0" w:color="auto"/>
            <w:bottom w:val="none" w:sz="0" w:space="0" w:color="auto"/>
            <w:right w:val="none" w:sz="0" w:space="0" w:color="auto"/>
          </w:divBdr>
        </w:div>
        <w:div w:id="182938364">
          <w:marLeft w:val="0"/>
          <w:marRight w:val="0"/>
          <w:marTop w:val="0"/>
          <w:marBottom w:val="0"/>
          <w:divBdr>
            <w:top w:val="none" w:sz="0" w:space="0" w:color="auto"/>
            <w:left w:val="none" w:sz="0" w:space="0" w:color="auto"/>
            <w:bottom w:val="none" w:sz="0" w:space="0" w:color="auto"/>
            <w:right w:val="none" w:sz="0" w:space="0" w:color="auto"/>
          </w:divBdr>
        </w:div>
      </w:divsChild>
    </w:div>
    <w:div w:id="1812483005">
      <w:bodyDiv w:val="1"/>
      <w:marLeft w:val="0"/>
      <w:marRight w:val="0"/>
      <w:marTop w:val="0"/>
      <w:marBottom w:val="0"/>
      <w:divBdr>
        <w:top w:val="none" w:sz="0" w:space="0" w:color="auto"/>
        <w:left w:val="none" w:sz="0" w:space="0" w:color="auto"/>
        <w:bottom w:val="none" w:sz="0" w:space="0" w:color="auto"/>
        <w:right w:val="none" w:sz="0" w:space="0" w:color="auto"/>
      </w:divBdr>
    </w:div>
    <w:div w:id="1813399003">
      <w:bodyDiv w:val="1"/>
      <w:marLeft w:val="0"/>
      <w:marRight w:val="0"/>
      <w:marTop w:val="0"/>
      <w:marBottom w:val="0"/>
      <w:divBdr>
        <w:top w:val="none" w:sz="0" w:space="0" w:color="auto"/>
        <w:left w:val="none" w:sz="0" w:space="0" w:color="auto"/>
        <w:bottom w:val="none" w:sz="0" w:space="0" w:color="auto"/>
        <w:right w:val="none" w:sz="0" w:space="0" w:color="auto"/>
      </w:divBdr>
    </w:div>
    <w:div w:id="1834756128">
      <w:bodyDiv w:val="1"/>
      <w:marLeft w:val="0"/>
      <w:marRight w:val="0"/>
      <w:marTop w:val="0"/>
      <w:marBottom w:val="0"/>
      <w:divBdr>
        <w:top w:val="none" w:sz="0" w:space="0" w:color="auto"/>
        <w:left w:val="none" w:sz="0" w:space="0" w:color="auto"/>
        <w:bottom w:val="none" w:sz="0" w:space="0" w:color="auto"/>
        <w:right w:val="none" w:sz="0" w:space="0" w:color="auto"/>
      </w:divBdr>
    </w:div>
    <w:div w:id="1844589449">
      <w:bodyDiv w:val="1"/>
      <w:marLeft w:val="0"/>
      <w:marRight w:val="0"/>
      <w:marTop w:val="0"/>
      <w:marBottom w:val="0"/>
      <w:divBdr>
        <w:top w:val="none" w:sz="0" w:space="0" w:color="auto"/>
        <w:left w:val="none" w:sz="0" w:space="0" w:color="auto"/>
        <w:bottom w:val="none" w:sz="0" w:space="0" w:color="auto"/>
        <w:right w:val="none" w:sz="0" w:space="0" w:color="auto"/>
      </w:divBdr>
    </w:div>
    <w:div w:id="1896695177">
      <w:bodyDiv w:val="1"/>
      <w:marLeft w:val="0"/>
      <w:marRight w:val="0"/>
      <w:marTop w:val="0"/>
      <w:marBottom w:val="0"/>
      <w:divBdr>
        <w:top w:val="none" w:sz="0" w:space="0" w:color="auto"/>
        <w:left w:val="none" w:sz="0" w:space="0" w:color="auto"/>
        <w:bottom w:val="none" w:sz="0" w:space="0" w:color="auto"/>
        <w:right w:val="none" w:sz="0" w:space="0" w:color="auto"/>
      </w:divBdr>
    </w:div>
    <w:div w:id="2000696105">
      <w:bodyDiv w:val="1"/>
      <w:marLeft w:val="0"/>
      <w:marRight w:val="0"/>
      <w:marTop w:val="0"/>
      <w:marBottom w:val="0"/>
      <w:divBdr>
        <w:top w:val="none" w:sz="0" w:space="0" w:color="auto"/>
        <w:left w:val="none" w:sz="0" w:space="0" w:color="auto"/>
        <w:bottom w:val="none" w:sz="0" w:space="0" w:color="auto"/>
        <w:right w:val="none" w:sz="0" w:space="0" w:color="auto"/>
      </w:divBdr>
    </w:div>
    <w:div w:id="2081976942">
      <w:bodyDiv w:val="1"/>
      <w:marLeft w:val="0"/>
      <w:marRight w:val="0"/>
      <w:marTop w:val="0"/>
      <w:marBottom w:val="0"/>
      <w:divBdr>
        <w:top w:val="none" w:sz="0" w:space="0" w:color="auto"/>
        <w:left w:val="none" w:sz="0" w:space="0" w:color="auto"/>
        <w:bottom w:val="none" w:sz="0" w:space="0" w:color="auto"/>
        <w:right w:val="none" w:sz="0" w:space="0" w:color="auto"/>
      </w:divBdr>
    </w:div>
    <w:div w:id="208733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9a67980-935c-49df-b719-326c1d809e04">
      <UserInfo>
        <DisplayName>Dave Prince</DisplayName>
        <AccountId>53</AccountId>
        <AccountType/>
      </UserInfo>
      <UserInfo>
        <DisplayName>Carly Daniel</DisplayName>
        <AccountId>51</AccountId>
        <AccountType/>
      </UserInfo>
      <UserInfo>
        <DisplayName>James Dancer</DisplayName>
        <AccountId>21</AccountId>
        <AccountType/>
      </UserInfo>
      <UserInfo>
        <DisplayName>Darren Clegg</DisplayName>
        <AccountId>258</AccountId>
        <AccountType/>
      </UserInfo>
      <UserInfo>
        <DisplayName>Martin Dorschler</DisplayName>
        <AccountId>47</AccountId>
        <AccountType/>
      </UserInfo>
      <UserInfo>
        <DisplayName>Gary Collins</DisplayName>
        <AccountId>195</AccountId>
        <AccountType/>
      </UserInfo>
    </SharedWithUsers>
    <DateTime xmlns="7478a42c-46c7-4a15-b621-3095279d368d" xsi:nil="true"/>
    <lcf76f155ced4ddcb4097134ff3c332f xmlns="7478a42c-46c7-4a15-b621-3095279d368d">
      <Terms xmlns="http://schemas.microsoft.com/office/infopath/2007/PartnerControls"/>
    </lcf76f155ced4ddcb4097134ff3c332f>
    <TaxCatchAll xmlns="59a67980-935c-49df-b719-326c1d809e0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93EB06C83F724C91E79A5BA1A71830" ma:contentTypeVersion="21" ma:contentTypeDescription="Create a new document." ma:contentTypeScope="" ma:versionID="271d4c70727fbae532ed3dd64e9bc8d0">
  <xsd:schema xmlns:xsd="http://www.w3.org/2001/XMLSchema" xmlns:xs="http://www.w3.org/2001/XMLSchema" xmlns:p="http://schemas.microsoft.com/office/2006/metadata/properties" xmlns:ns2="59a67980-935c-49df-b719-326c1d809e04" xmlns:ns3="7478a42c-46c7-4a15-b621-3095279d368d" targetNamespace="http://schemas.microsoft.com/office/2006/metadata/properties" ma:root="true" ma:fieldsID="0dd7d8285d9175bf31d69d57ff8deec6" ns2:_="" ns3:_="">
    <xsd:import namespace="59a67980-935c-49df-b719-326c1d809e04"/>
    <xsd:import namespace="7478a42c-46c7-4a15-b621-3095279d368d"/>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LengthInSeconds" minOccurs="0"/>
                <xsd:element ref="ns3:Date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67980-935c-49df-b719-326c1d809e0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6bb9407f-576d-4726-b5af-6d46f5716383}" ma:internalName="TaxCatchAll" ma:showField="CatchAllData" ma:web="59a67980-935c-49df-b719-326c1d809e0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478a42c-46c7-4a15-b621-3095279d368d"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10e6ed2-447f-4b8f-9a9f-604a5486d6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element name="DateTime" ma:index="28" nillable="true" ma:displayName="Date &amp; Time" ma:format="DateTime" ma:internalName="DateTim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B34B88-A34B-4EB6-A435-CF5DC39F808C}">
  <ds:schemaRefs>
    <ds:schemaRef ds:uri="http://schemas.microsoft.com/office/2006/metadata/properties"/>
    <ds:schemaRef ds:uri="http://schemas.microsoft.com/office/infopath/2007/PartnerControls"/>
    <ds:schemaRef ds:uri="59a67980-935c-49df-b719-326c1d809e04"/>
    <ds:schemaRef ds:uri="7478a42c-46c7-4a15-b621-3095279d368d"/>
  </ds:schemaRefs>
</ds:datastoreItem>
</file>

<file path=customXml/itemProps2.xml><?xml version="1.0" encoding="utf-8"?>
<ds:datastoreItem xmlns:ds="http://schemas.openxmlformats.org/officeDocument/2006/customXml" ds:itemID="{980E726F-C89B-4F15-AA2A-74251D08256A}">
  <ds:schemaRefs>
    <ds:schemaRef ds:uri="http://schemas.microsoft.com/sharepoint/v3/contenttype/forms"/>
  </ds:schemaRefs>
</ds:datastoreItem>
</file>

<file path=customXml/itemProps3.xml><?xml version="1.0" encoding="utf-8"?>
<ds:datastoreItem xmlns:ds="http://schemas.openxmlformats.org/officeDocument/2006/customXml" ds:itemID="{FA3786C0-6E77-4B27-900E-22B9E7529C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67980-935c-49df-b719-326c1d809e04"/>
    <ds:schemaRef ds:uri="7478a42c-46c7-4a15-b621-3095279d36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946</Words>
  <Characters>5398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Price</dc:creator>
  <cp:keywords/>
  <dc:description/>
  <cp:lastModifiedBy>Abbie Ralphs</cp:lastModifiedBy>
  <cp:revision>4</cp:revision>
  <cp:lastPrinted>2019-06-14T08:41:00Z</cp:lastPrinted>
  <dcterms:created xsi:type="dcterms:W3CDTF">2025-09-05T15:46:00Z</dcterms:created>
  <dcterms:modified xsi:type="dcterms:W3CDTF">2025-09-09T09:20:00Z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0x010100D593EB06C83F724C91E79A5BA1A71830</vt:lpwstr>
  </property>
  <property fmtid="{D5CDD505-2E9C-101B-9397-08002B2CF9AE}" pid="3" name="ClassificationContentMarkingFooterShapeIds">
    <vt:lpwstr>776f059a,6e6aad66,5a07ecb7</vt:lpwstr>
  </property>
  <property fmtid="{D5CDD505-2E9C-101B-9397-08002B2CF9AE}" pid="4" name="ClassificationContentMarkingFooterFontProps">
    <vt:lpwstr>#ff0000,10,Calibri</vt:lpwstr>
  </property>
  <property fmtid="{D5CDD505-2E9C-101B-9397-08002B2CF9AE}" pid="5" name="ClassificationContentMarkingFooterText">
    <vt:lpwstr>Internal - Confidential</vt:lpwstr>
  </property>
  <property fmtid="{D5CDD505-2E9C-101B-9397-08002B2CF9AE}" pid="6" name="MSIP_Label_e490c3c5-096b-4a23-9d6c-5f4b53170ea1_Enabled">
    <vt:lpwstr>true</vt:lpwstr>
  </property>
  <property fmtid="{D5CDD505-2E9C-101B-9397-08002B2CF9AE}" pid="7" name="MSIP_Label_e490c3c5-096b-4a23-9d6c-5f4b53170ea1_SetDate">
    <vt:lpwstr>2025-01-16T13:11:49Z</vt:lpwstr>
  </property>
  <property fmtid="{D5CDD505-2E9C-101B-9397-08002B2CF9AE}" pid="8" name="MSIP_Label_e490c3c5-096b-4a23-9d6c-5f4b53170ea1_Method">
    <vt:lpwstr>Privileged</vt:lpwstr>
  </property>
  <property fmtid="{D5CDD505-2E9C-101B-9397-08002B2CF9AE}" pid="9" name="MSIP_Label_e490c3c5-096b-4a23-9d6c-5f4b53170ea1_Name">
    <vt:lpwstr>Internal - Confidential</vt:lpwstr>
  </property>
  <property fmtid="{D5CDD505-2E9C-101B-9397-08002B2CF9AE}" pid="10" name="MSIP_Label_e490c3c5-096b-4a23-9d6c-5f4b53170ea1_SiteId">
    <vt:lpwstr>4066b9fe-b1d7-4912-adbd-3fae63cff406</vt:lpwstr>
  </property>
  <property fmtid="{D5CDD505-2E9C-101B-9397-08002B2CF9AE}" pid="11" name="MSIP_Label_e490c3c5-096b-4a23-9d6c-5f4b53170ea1_ActionId">
    <vt:lpwstr>a0b96235-55bf-44bd-92a8-f6182fc5a28e</vt:lpwstr>
  </property>
  <property fmtid="{D5CDD505-2E9C-101B-9397-08002B2CF9AE}" pid="12" name="MSIP_Label_e490c3c5-096b-4a23-9d6c-5f4b53170ea1_ContentBits">
    <vt:lpwstr>2</vt:lpwstr>
  </property>
  <property fmtid="{D5CDD505-2E9C-101B-9397-08002B2CF9AE}" pid="13" name="MediaServiceImageTags">
    <vt:lpwstr/>
  </property>
</Properties>
</file>